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C2" w:rsidRPr="0074145A" w:rsidRDefault="00E17AC2" w:rsidP="00E17AC2">
      <w:pPr>
        <w:spacing w:after="240"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t xml:space="preserve">Ogłoszenie nr 529966-N-2017 z dnia 2017-06-09 r. </w:t>
      </w:r>
    </w:p>
    <w:p w:rsidR="00E17AC2" w:rsidRPr="0074145A" w:rsidRDefault="00E17AC2" w:rsidP="00E17AC2">
      <w:pPr>
        <w:spacing w:line="240" w:lineRule="auto"/>
        <w:jc w:val="center"/>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Szkoła Podstawowa Nr 193 im. K. K. Baczyńskiego: Budowa boiska wielofunkcyjnego, modernizacja ogrodzenia i trybun oraz utwardzenie terenu na terenie Szkoły Podstawowej nr 193</w:t>
      </w:r>
      <w:r w:rsidRPr="0074145A">
        <w:rPr>
          <w:rFonts w:ascii="Times New Roman" w:eastAsia="Times New Roman" w:hAnsi="Times New Roman"/>
          <w:sz w:val="24"/>
          <w:szCs w:val="24"/>
          <w:lang w:eastAsia="pl-PL"/>
        </w:rPr>
        <w:br/>
        <w:t xml:space="preserve">OGŁOSZENIE O ZAMÓWIENIU - Roboty budowlane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Zamieszczanie ogłoszenia:</w:t>
      </w:r>
      <w:r w:rsidRPr="0074145A">
        <w:rPr>
          <w:rFonts w:ascii="Times New Roman" w:eastAsia="Times New Roman" w:hAnsi="Times New Roman"/>
          <w:sz w:val="24"/>
          <w:szCs w:val="24"/>
          <w:lang w:eastAsia="pl-PL"/>
        </w:rPr>
        <w:t xml:space="preserve"> Zamieszczanie obowiązkowe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Ogłoszenie dotyczy:</w:t>
      </w:r>
      <w:r w:rsidRPr="0074145A">
        <w:rPr>
          <w:rFonts w:ascii="Times New Roman" w:eastAsia="Times New Roman" w:hAnsi="Times New Roman"/>
          <w:sz w:val="24"/>
          <w:szCs w:val="24"/>
          <w:lang w:eastAsia="pl-PL"/>
        </w:rPr>
        <w:t xml:space="preserve"> Zamówienia publicznego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 xml:space="preserve">Zamówienie dotyczy projektu lub programu współfinansowanego ze środków Unii Europejskiej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Nie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Nazwa projektu lub programu</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Nie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4145A">
        <w:rPr>
          <w:rFonts w:ascii="Times New Roman" w:eastAsia="Times New Roman" w:hAnsi="Times New Roman"/>
          <w:sz w:val="24"/>
          <w:szCs w:val="24"/>
          <w:lang w:eastAsia="pl-PL"/>
        </w:rPr>
        <w:t>Pzp</w:t>
      </w:r>
      <w:proofErr w:type="spellEnd"/>
      <w:r w:rsidRPr="0074145A">
        <w:rPr>
          <w:rFonts w:ascii="Times New Roman" w:eastAsia="Times New Roman" w:hAnsi="Times New Roman"/>
          <w:sz w:val="24"/>
          <w:szCs w:val="24"/>
          <w:lang w:eastAsia="pl-PL"/>
        </w:rPr>
        <w:t xml:space="preserve">, nie mniejszy niż 30%, osób zatrudnionych przez zakłady pracy chronionej lub wykonawców albo ich jednostki (w %) </w:t>
      </w:r>
      <w:r w:rsidRPr="0074145A">
        <w:rPr>
          <w:rFonts w:ascii="Times New Roman" w:eastAsia="Times New Roman" w:hAnsi="Times New Roman"/>
          <w:sz w:val="24"/>
          <w:szCs w:val="24"/>
          <w:lang w:eastAsia="pl-PL"/>
        </w:rPr>
        <w:br/>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u w:val="single"/>
          <w:lang w:eastAsia="pl-PL"/>
        </w:rPr>
        <w:t>SEKCJA I: ZAMAWIAJĄCY</w:t>
      </w:r>
      <w:r w:rsidRPr="0074145A">
        <w:rPr>
          <w:rFonts w:ascii="Times New Roman" w:eastAsia="Times New Roman" w:hAnsi="Times New Roman"/>
          <w:sz w:val="24"/>
          <w:szCs w:val="24"/>
          <w:lang w:eastAsia="pl-PL"/>
        </w:rPr>
        <w:t xml:space="preserv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 xml:space="preserve">Postępowanie przeprowadza centralny zamawiający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Nie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 xml:space="preserve">Postępowanie przeprowadza podmiot, któremu zamawiający powierzył/powierzyli przeprowadzenie postępowania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Nie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Informacje na temat podmiotu któremu zamawiający powierzył/powierzyli prowadzenie postępowania:</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Postępowanie jest przeprowadzane wspólnie przez zamawiających</w:t>
      </w:r>
      <w:r w:rsidRPr="0074145A">
        <w:rPr>
          <w:rFonts w:ascii="Times New Roman" w:eastAsia="Times New Roman" w:hAnsi="Times New Roman"/>
          <w:sz w:val="24"/>
          <w:szCs w:val="24"/>
          <w:lang w:eastAsia="pl-PL"/>
        </w:rPr>
        <w:t xml:space="preserv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Nie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Postępowanie jest przeprowadzane wspólnie z zamawiającymi z innych państw członkowskich Unii Europejskiej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Nie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Informacje dodatkowe:</w:t>
      </w:r>
      <w:r w:rsidRPr="0074145A">
        <w:rPr>
          <w:rFonts w:ascii="Times New Roman" w:eastAsia="Times New Roman" w:hAnsi="Times New Roman"/>
          <w:sz w:val="24"/>
          <w:szCs w:val="24"/>
          <w:lang w:eastAsia="pl-PL"/>
        </w:rPr>
        <w:t xml:space="preserv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 xml:space="preserve">I. 1) NAZWA I ADRES: </w:t>
      </w:r>
      <w:r w:rsidRPr="0074145A">
        <w:rPr>
          <w:rFonts w:ascii="Times New Roman" w:eastAsia="Times New Roman" w:hAnsi="Times New Roman"/>
          <w:sz w:val="24"/>
          <w:szCs w:val="24"/>
          <w:lang w:eastAsia="pl-PL"/>
        </w:rPr>
        <w:t xml:space="preserve">Szkoła Podstawowa Nr 193 im. K. K. Baczyńskiego, krajowy numer identyfikacyjny 47001435000000, ul. ul. Standego  1 , 93221   Łódź, woj. łódzkie, </w:t>
      </w:r>
      <w:r w:rsidRPr="0074145A">
        <w:rPr>
          <w:rFonts w:ascii="Times New Roman" w:eastAsia="Times New Roman" w:hAnsi="Times New Roman"/>
          <w:sz w:val="24"/>
          <w:szCs w:val="24"/>
          <w:lang w:eastAsia="pl-PL"/>
        </w:rPr>
        <w:lastRenderedPageBreak/>
        <w:t xml:space="preserve">państwo Polska, tel. 42 643 92 73, , e-mail sp193@tlen.pl, , faks 42 643 92 73. </w:t>
      </w:r>
      <w:r w:rsidRPr="0074145A">
        <w:rPr>
          <w:rFonts w:ascii="Times New Roman" w:eastAsia="Times New Roman" w:hAnsi="Times New Roman"/>
          <w:sz w:val="24"/>
          <w:szCs w:val="24"/>
          <w:lang w:eastAsia="pl-PL"/>
        </w:rPr>
        <w:br/>
        <w:t xml:space="preserve">Adres strony internetowej (URL): www.bip.sp193lodz.wikom.pl </w:t>
      </w:r>
      <w:r w:rsidRPr="0074145A">
        <w:rPr>
          <w:rFonts w:ascii="Times New Roman" w:eastAsia="Times New Roman" w:hAnsi="Times New Roman"/>
          <w:sz w:val="24"/>
          <w:szCs w:val="24"/>
          <w:lang w:eastAsia="pl-PL"/>
        </w:rPr>
        <w:br/>
        <w:t xml:space="preserve">Adres profilu nabywcy: </w:t>
      </w:r>
      <w:r w:rsidRPr="0074145A">
        <w:rPr>
          <w:rFonts w:ascii="Times New Roman" w:eastAsia="Times New Roman" w:hAnsi="Times New Roman"/>
          <w:sz w:val="24"/>
          <w:szCs w:val="24"/>
          <w:lang w:eastAsia="pl-PL"/>
        </w:rPr>
        <w:br/>
        <w:t xml:space="preserve">Adres strony internetowej pod którym można uzyskać dostęp do narzędzi i urządzeń lub formatów plików, które nie są ogólnie dostępne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 xml:space="preserve">I. 2) RODZAJ ZAMAWIAJĄCEGO: </w:t>
      </w:r>
      <w:r w:rsidRPr="0074145A">
        <w:rPr>
          <w:rFonts w:ascii="Times New Roman" w:eastAsia="Times New Roman" w:hAnsi="Times New Roman"/>
          <w:sz w:val="24"/>
          <w:szCs w:val="24"/>
          <w:lang w:eastAsia="pl-PL"/>
        </w:rPr>
        <w:t xml:space="preserve">Jednostki organizacyjne administracji samorządowej </w:t>
      </w:r>
      <w:r w:rsidRPr="0074145A">
        <w:rPr>
          <w:rFonts w:ascii="Times New Roman" w:eastAsia="Times New Roman" w:hAnsi="Times New Roman"/>
          <w:sz w:val="24"/>
          <w:szCs w:val="24"/>
          <w:lang w:eastAsia="pl-PL"/>
        </w:rPr>
        <w:br/>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 xml:space="preserve">I.3) WSPÓLNE UDZIELANIE ZAMÓWIENIA </w:t>
      </w:r>
      <w:r w:rsidRPr="0074145A">
        <w:rPr>
          <w:rFonts w:ascii="Times New Roman" w:eastAsia="Times New Roman" w:hAnsi="Times New Roman"/>
          <w:b/>
          <w:bCs/>
          <w:i/>
          <w:iCs/>
          <w:sz w:val="24"/>
          <w:szCs w:val="24"/>
          <w:lang w:eastAsia="pl-PL"/>
        </w:rPr>
        <w:t>(jeżeli dotyczy)</w:t>
      </w:r>
      <w:r w:rsidRPr="0074145A">
        <w:rPr>
          <w:rFonts w:ascii="Times New Roman" w:eastAsia="Times New Roman" w:hAnsi="Times New Roman"/>
          <w:b/>
          <w:bCs/>
          <w:sz w:val="24"/>
          <w:szCs w:val="24"/>
          <w:lang w:eastAsia="pl-PL"/>
        </w:rPr>
        <w:t xml:space="preserv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145A">
        <w:rPr>
          <w:rFonts w:ascii="Times New Roman" w:eastAsia="Times New Roman" w:hAnsi="Times New Roman"/>
          <w:sz w:val="24"/>
          <w:szCs w:val="24"/>
          <w:lang w:eastAsia="pl-PL"/>
        </w:rPr>
        <w:br/>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 xml:space="preserve">I.4) KOMUNIKACJA: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Nieograniczony, pełny i bezpośredni dostęp do dokumentów z postępowania można uzyskać pod adresem (URL)</w:t>
      </w:r>
      <w:r w:rsidRPr="0074145A">
        <w:rPr>
          <w:rFonts w:ascii="Times New Roman" w:eastAsia="Times New Roman" w:hAnsi="Times New Roman"/>
          <w:sz w:val="24"/>
          <w:szCs w:val="24"/>
          <w:lang w:eastAsia="pl-PL"/>
        </w:rPr>
        <w:t xml:space="preserv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Nie </w:t>
      </w:r>
      <w:r w:rsidRPr="0074145A">
        <w:rPr>
          <w:rFonts w:ascii="Times New Roman" w:eastAsia="Times New Roman" w:hAnsi="Times New Roman"/>
          <w:sz w:val="24"/>
          <w:szCs w:val="24"/>
          <w:lang w:eastAsia="pl-PL"/>
        </w:rPr>
        <w:br/>
        <w:t xml:space="preserve">www.bip.sp193lodz.wikom.pl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Adres strony internetowej, na której zamieszczona będzie specyfikacja istotnych warunków zamówienia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Nie </w:t>
      </w:r>
      <w:r w:rsidRPr="0074145A">
        <w:rPr>
          <w:rFonts w:ascii="Times New Roman" w:eastAsia="Times New Roman" w:hAnsi="Times New Roman"/>
          <w:sz w:val="24"/>
          <w:szCs w:val="24"/>
          <w:lang w:eastAsia="pl-PL"/>
        </w:rPr>
        <w:br/>
        <w:t xml:space="preserve">www.bip.sp193lodz.wikom.pl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Dostęp do dokumentów z postępowania jest ograniczony - więcej informacji można uzyskać pod adresem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Nie </w:t>
      </w:r>
      <w:r w:rsidRPr="0074145A">
        <w:rPr>
          <w:rFonts w:ascii="Times New Roman" w:eastAsia="Times New Roman" w:hAnsi="Times New Roman"/>
          <w:sz w:val="24"/>
          <w:szCs w:val="24"/>
          <w:lang w:eastAsia="pl-PL"/>
        </w:rPr>
        <w:br/>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Oferty lub wnioski o dopuszczenie do udziału w postępowaniu należy przesyłać:</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Elektronicznie</w:t>
      </w:r>
      <w:r w:rsidRPr="0074145A">
        <w:rPr>
          <w:rFonts w:ascii="Times New Roman" w:eastAsia="Times New Roman" w:hAnsi="Times New Roman"/>
          <w:sz w:val="24"/>
          <w:szCs w:val="24"/>
          <w:lang w:eastAsia="pl-PL"/>
        </w:rPr>
        <w:t xml:space="preserv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Nie </w:t>
      </w:r>
      <w:r w:rsidRPr="0074145A">
        <w:rPr>
          <w:rFonts w:ascii="Times New Roman" w:eastAsia="Times New Roman" w:hAnsi="Times New Roman"/>
          <w:sz w:val="24"/>
          <w:szCs w:val="24"/>
          <w:lang w:eastAsia="pl-PL"/>
        </w:rPr>
        <w:br/>
        <w:t xml:space="preserve">adres </w:t>
      </w:r>
      <w:r w:rsidRPr="0074145A">
        <w:rPr>
          <w:rFonts w:ascii="Times New Roman" w:eastAsia="Times New Roman" w:hAnsi="Times New Roman"/>
          <w:sz w:val="24"/>
          <w:szCs w:val="24"/>
          <w:lang w:eastAsia="pl-PL"/>
        </w:rPr>
        <w:br/>
      </w:r>
    </w:p>
    <w:p w:rsidR="00E17AC2" w:rsidRPr="0074145A" w:rsidRDefault="00E17AC2" w:rsidP="00E17AC2">
      <w:pPr>
        <w:spacing w:line="240" w:lineRule="auto"/>
        <w:rPr>
          <w:rFonts w:ascii="Times New Roman" w:eastAsia="Times New Roman" w:hAnsi="Times New Roman"/>
          <w:sz w:val="24"/>
          <w:szCs w:val="24"/>
          <w:lang w:eastAsia="pl-PL"/>
        </w:rPr>
      </w:pP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Dopuszczone jest przesłanie ofert lub wniosków o dopuszczenie do udziału w postępowaniu w inny sposób:</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t xml:space="preserve">Nie </w:t>
      </w:r>
      <w:r w:rsidRPr="0074145A">
        <w:rPr>
          <w:rFonts w:ascii="Times New Roman" w:eastAsia="Times New Roman" w:hAnsi="Times New Roman"/>
          <w:sz w:val="24"/>
          <w:szCs w:val="24"/>
          <w:lang w:eastAsia="pl-PL"/>
        </w:rPr>
        <w:br/>
        <w:t xml:space="preserve">Inny sposób: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Wymagane jest przesłanie ofert lub wniosków o dopuszczenie do udziału w postępowaniu w inny sposób:</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t xml:space="preserve">Tak </w:t>
      </w:r>
      <w:r w:rsidRPr="0074145A">
        <w:rPr>
          <w:rFonts w:ascii="Times New Roman" w:eastAsia="Times New Roman" w:hAnsi="Times New Roman"/>
          <w:sz w:val="24"/>
          <w:szCs w:val="24"/>
          <w:lang w:eastAsia="pl-PL"/>
        </w:rPr>
        <w:br/>
        <w:t xml:space="preserve">Inny sposób: </w:t>
      </w:r>
      <w:r w:rsidRPr="0074145A">
        <w:rPr>
          <w:rFonts w:ascii="Times New Roman" w:eastAsia="Times New Roman" w:hAnsi="Times New Roman"/>
          <w:sz w:val="24"/>
          <w:szCs w:val="24"/>
          <w:lang w:eastAsia="pl-PL"/>
        </w:rPr>
        <w:br/>
        <w:t xml:space="preserve">pisemnie </w:t>
      </w:r>
      <w:r w:rsidRPr="0074145A">
        <w:rPr>
          <w:rFonts w:ascii="Times New Roman" w:eastAsia="Times New Roman" w:hAnsi="Times New Roman"/>
          <w:sz w:val="24"/>
          <w:szCs w:val="24"/>
          <w:lang w:eastAsia="pl-PL"/>
        </w:rPr>
        <w:br/>
        <w:t xml:space="preserve">Adres: </w:t>
      </w:r>
      <w:r w:rsidRPr="0074145A">
        <w:rPr>
          <w:rFonts w:ascii="Times New Roman" w:eastAsia="Times New Roman" w:hAnsi="Times New Roman"/>
          <w:sz w:val="24"/>
          <w:szCs w:val="24"/>
          <w:lang w:eastAsia="pl-PL"/>
        </w:rPr>
        <w:br/>
        <w:t xml:space="preserve">93-221 Łódź ul. Standego 1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lastRenderedPageBreak/>
        <w:br/>
      </w:r>
      <w:r w:rsidRPr="0074145A">
        <w:rPr>
          <w:rFonts w:ascii="Times New Roman" w:eastAsia="Times New Roman" w:hAnsi="Times New Roman"/>
          <w:b/>
          <w:bCs/>
          <w:sz w:val="24"/>
          <w:szCs w:val="24"/>
          <w:lang w:eastAsia="pl-PL"/>
        </w:rPr>
        <w:t>Komunikacja elektroniczna wymaga korzystania z narzędzi i urządzeń lub formatów plików, które nie są ogólnie dostępne</w:t>
      </w:r>
      <w:r w:rsidRPr="0074145A">
        <w:rPr>
          <w:rFonts w:ascii="Times New Roman" w:eastAsia="Times New Roman" w:hAnsi="Times New Roman"/>
          <w:sz w:val="24"/>
          <w:szCs w:val="24"/>
          <w:lang w:eastAsia="pl-PL"/>
        </w:rPr>
        <w:t xml:space="preserv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Nie </w:t>
      </w:r>
      <w:r w:rsidRPr="0074145A">
        <w:rPr>
          <w:rFonts w:ascii="Times New Roman" w:eastAsia="Times New Roman" w:hAnsi="Times New Roman"/>
          <w:sz w:val="24"/>
          <w:szCs w:val="24"/>
          <w:lang w:eastAsia="pl-PL"/>
        </w:rPr>
        <w:br/>
        <w:t xml:space="preserve">Nieograniczony, pełny, bezpośredni i bezpłatny dostęp do tych narzędzi można uzyskać pod adresem: (URL) </w:t>
      </w:r>
      <w:r w:rsidRPr="0074145A">
        <w:rPr>
          <w:rFonts w:ascii="Times New Roman" w:eastAsia="Times New Roman" w:hAnsi="Times New Roman"/>
          <w:sz w:val="24"/>
          <w:szCs w:val="24"/>
          <w:lang w:eastAsia="pl-PL"/>
        </w:rPr>
        <w:br/>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u w:val="single"/>
          <w:lang w:eastAsia="pl-PL"/>
        </w:rPr>
        <w:t xml:space="preserve">SEKCJA II: PRZEDMIOT ZAMÓWIENIA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II.1) Nazwa nadana zamówieniu przez zamawiającego: </w:t>
      </w:r>
      <w:r w:rsidRPr="0074145A">
        <w:rPr>
          <w:rFonts w:ascii="Times New Roman" w:eastAsia="Times New Roman" w:hAnsi="Times New Roman"/>
          <w:sz w:val="24"/>
          <w:szCs w:val="24"/>
          <w:lang w:eastAsia="pl-PL"/>
        </w:rPr>
        <w:t xml:space="preserve">Budowa boiska wielofunkcyjnego, modernizacja ogrodzenia i trybun oraz utwardzenie terenu na terenie Szkoły Podstawowej nr 193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Numer referencyjny: </w:t>
      </w:r>
      <w:r w:rsidRPr="0074145A">
        <w:rPr>
          <w:rFonts w:ascii="Times New Roman" w:eastAsia="Times New Roman" w:hAnsi="Times New Roman"/>
          <w:sz w:val="24"/>
          <w:szCs w:val="24"/>
          <w:lang w:eastAsia="pl-PL"/>
        </w:rPr>
        <w:t xml:space="preserve">1/2017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Przed wszczęciem postępowania o udzielenie zamówienia przeprowadzono dialog techniczny </w:t>
      </w:r>
    </w:p>
    <w:p w:rsidR="00E17AC2" w:rsidRPr="0074145A" w:rsidRDefault="00E17AC2" w:rsidP="00E17AC2">
      <w:pPr>
        <w:spacing w:line="240" w:lineRule="auto"/>
        <w:jc w:val="both"/>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Nie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II.2) Rodzaj zamówienia: </w:t>
      </w:r>
      <w:r w:rsidRPr="0074145A">
        <w:rPr>
          <w:rFonts w:ascii="Times New Roman" w:eastAsia="Times New Roman" w:hAnsi="Times New Roman"/>
          <w:sz w:val="24"/>
          <w:szCs w:val="24"/>
          <w:lang w:eastAsia="pl-PL"/>
        </w:rPr>
        <w:t xml:space="preserve">Roboty budowlane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II.3) Informacja o możliwości składania ofert częściowych</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t xml:space="preserve">Zamówienie podzielone jest na części: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Nie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Oferty lub wnioski o dopuszczenie do udziału w postępowaniu można składać w odniesieniu do:</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Zamawiający zastrzega sobie prawo do udzielenia łącznie następujących części lub grup części:</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Maksymalna liczba części zamówienia, na które może zostać udzielone zamówienie jednemu wykonawcy:</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II.4) Krótki opis przedmiotu zamówienia </w:t>
      </w:r>
      <w:r w:rsidRPr="0074145A">
        <w:rPr>
          <w:rFonts w:ascii="Times New Roman" w:eastAsia="Times New Roman" w:hAnsi="Times New Roman"/>
          <w:i/>
          <w:iCs/>
          <w:sz w:val="24"/>
          <w:szCs w:val="24"/>
          <w:lang w:eastAsia="pl-PL"/>
        </w:rPr>
        <w:t>(wielkość, zakres, rodzaj i ilość dostaw, usług lub robót budowlanych lub określenie zapotrzebowania i wymagań )</w:t>
      </w:r>
      <w:r w:rsidRPr="0074145A">
        <w:rPr>
          <w:rFonts w:ascii="Times New Roman" w:eastAsia="Times New Roman" w:hAnsi="Times New Roman"/>
          <w:b/>
          <w:bCs/>
          <w:sz w:val="24"/>
          <w:szCs w:val="24"/>
          <w:lang w:eastAsia="pl-PL"/>
        </w:rPr>
        <w:t xml:space="preserve"> a w przypadku partnerstwa innowacyjnego - określenie zapotrzebowania na innowacyjny produkt, usługę lub roboty budowlane: </w:t>
      </w:r>
      <w:r w:rsidRPr="0074145A">
        <w:rPr>
          <w:rFonts w:ascii="Times New Roman" w:eastAsia="Times New Roman" w:hAnsi="Times New Roman"/>
          <w:sz w:val="24"/>
          <w:szCs w:val="24"/>
          <w:lang w:eastAsia="pl-PL"/>
        </w:rPr>
        <w:t xml:space="preserve">Przedmiotem zamówienia jest budowa boiska wielofunkcyjnego na terenie należącym do Szkoły Podstawowej nr 193 w Łodzi ul. Standego 1 w ramach realizacji zadania Budżetu Obywatelskiego 2017 r. W ramach inwestycji zaprojektowano boisko wielofunkcyjne o wymiarach 44×31 m z możliwością gry w piłkę siatkową, koszykówkę, piłkę ręczną oraz piłkę nożną. Centralnie na boisku wyznaczono pełnowymiarowe pole do gry w piłkę ręczną o wymiarach 40×20 m, w kierunku poprzecznym dwa pełnowymiarowe pola do gry w koszykówkę o </w:t>
      </w:r>
      <w:proofErr w:type="spellStart"/>
      <w:r w:rsidRPr="0074145A">
        <w:rPr>
          <w:rFonts w:ascii="Times New Roman" w:eastAsia="Times New Roman" w:hAnsi="Times New Roman"/>
          <w:sz w:val="24"/>
          <w:szCs w:val="24"/>
          <w:lang w:eastAsia="pl-PL"/>
        </w:rPr>
        <w:t>wymia¬rach</w:t>
      </w:r>
      <w:proofErr w:type="spellEnd"/>
      <w:r w:rsidRPr="0074145A">
        <w:rPr>
          <w:rFonts w:ascii="Times New Roman" w:eastAsia="Times New Roman" w:hAnsi="Times New Roman"/>
          <w:sz w:val="24"/>
          <w:szCs w:val="24"/>
          <w:lang w:eastAsia="pl-PL"/>
        </w:rPr>
        <w:t xml:space="preserve"> 28×15 m. Na obu tych polach umieszczono również pole do gry w siatkówkę o wymiarach 9×18 m. Stałym wyposażeniem boiska są zamontowane bramki do piłki nożnej oraz kosze do piłki koszykowej. Kosze należy wyposażyć w mechanizm regulacji wysokości tablicy. Gra w piłkę siatkową będzie odbywać się po montażu siatki ze słupkami owalnymi w miejscu na stałe zamontowanych tulei aluminiowych zewnętrznych wraz z </w:t>
      </w:r>
      <w:proofErr w:type="spellStart"/>
      <w:r w:rsidRPr="0074145A">
        <w:rPr>
          <w:rFonts w:ascii="Times New Roman" w:eastAsia="Times New Roman" w:hAnsi="Times New Roman"/>
          <w:sz w:val="24"/>
          <w:szCs w:val="24"/>
          <w:lang w:eastAsia="pl-PL"/>
        </w:rPr>
        <w:t>pokry¬wami</w:t>
      </w:r>
      <w:proofErr w:type="spellEnd"/>
      <w:r w:rsidRPr="0074145A">
        <w:rPr>
          <w:rFonts w:ascii="Times New Roman" w:eastAsia="Times New Roman" w:hAnsi="Times New Roman"/>
          <w:sz w:val="24"/>
          <w:szCs w:val="24"/>
          <w:lang w:eastAsia="pl-PL"/>
        </w:rPr>
        <w:t xml:space="preserve"> zabezpieczającymi otwory. Słupki z płynną regulacją wysokości siatki i </w:t>
      </w:r>
      <w:proofErr w:type="spellStart"/>
      <w:r w:rsidRPr="0074145A">
        <w:rPr>
          <w:rFonts w:ascii="Times New Roman" w:eastAsia="Times New Roman" w:hAnsi="Times New Roman"/>
          <w:sz w:val="24"/>
          <w:szCs w:val="24"/>
          <w:lang w:eastAsia="pl-PL"/>
        </w:rPr>
        <w:t>nacią¬giem</w:t>
      </w:r>
      <w:proofErr w:type="spellEnd"/>
      <w:r w:rsidRPr="0074145A">
        <w:rPr>
          <w:rFonts w:ascii="Times New Roman" w:eastAsia="Times New Roman" w:hAnsi="Times New Roman"/>
          <w:sz w:val="24"/>
          <w:szCs w:val="24"/>
          <w:lang w:eastAsia="pl-PL"/>
        </w:rPr>
        <w:t xml:space="preserve"> wewnętrznym. Wokół boiska zaprojektowano 6 słupów oświetleniowych metalowych wysokości 9÷9,5m na fundamentach prefabrykowanych, każdy z wysięgnikiem regulowanym i dwoma (w </w:t>
      </w:r>
      <w:r w:rsidRPr="0074145A">
        <w:rPr>
          <w:rFonts w:ascii="Times New Roman" w:eastAsia="Times New Roman" w:hAnsi="Times New Roman"/>
          <w:sz w:val="24"/>
          <w:szCs w:val="24"/>
          <w:lang w:eastAsia="pl-PL"/>
        </w:rPr>
        <w:lastRenderedPageBreak/>
        <w:t xml:space="preserve">narożnikach boiska) lub trzema (w połowie boków boiska) naświetlaczami LED o mocy minimum 144 W każdy. Nawierzchnię boiska stanowi modułowo-elastyczna wielofunkcyjna nawierzchnia </w:t>
      </w:r>
      <w:proofErr w:type="spellStart"/>
      <w:r w:rsidRPr="0074145A">
        <w:rPr>
          <w:rFonts w:ascii="Times New Roman" w:eastAsia="Times New Roman" w:hAnsi="Times New Roman"/>
          <w:sz w:val="24"/>
          <w:szCs w:val="24"/>
          <w:lang w:eastAsia="pl-PL"/>
        </w:rPr>
        <w:t>po¬lipropylenowa</w:t>
      </w:r>
      <w:proofErr w:type="spellEnd"/>
      <w:r w:rsidRPr="0074145A">
        <w:rPr>
          <w:rFonts w:ascii="Times New Roman" w:eastAsia="Times New Roman" w:hAnsi="Times New Roman"/>
          <w:sz w:val="24"/>
          <w:szCs w:val="24"/>
          <w:lang w:eastAsia="pl-PL"/>
        </w:rPr>
        <w:t xml:space="preserve">, nieprzytwierdzana na stałe do podłoża z przeznaczeniem do obiektów otwartych. Przewidywane prace budowlane obejmują: • zagospodarowanie placu budowy, • roboty rozbiórkowe • roboty ziemne, • roboty fundamentowe, • wykonanie instalacji elektrycznych, • utwardzenie terenu, • wykonanie nawierzchni, • wykonanie ogrodzenia, • montaż urządzeń • roboty porządkowe. Kolejność wykonywania obiektów jest dowolna. Szczegółowy opis przedmiotu zamówienia znajduje się w Załączniku Nr 1 do SIWZ, w dokumentacji projektowej oraz Specyfikacji Wykonania i Odbioru Robót Budowlanych stanowiących załącznik do opisu przedmiotu zamówienia. Przedmiar robót stanowi dokument pomocniczy do opisu przedmiotu zamówienia. UWAGA: Opis oceny równoważności (jeżeli przedmiot zamówienia został opisany przez wskazanie znaków towarowych, patentów lub pochodzenia, źródła lub szczególnego procesu, który charakteryzuje produkty lub usługi dostarczane przez konkretnego wykonawcę - art. 29 ust. 3 ustawy, lub przedmiot zamówienia został opisany za pomocą norm, europejskich ocen technicznych, aprobat, specyfikacji technicznych i systemów referencji technicznych - art. 30 ust. 1-3 ustawy) Zamawiający zastrzega, że wszędzie tam gdzie w treści dokumentacji projektowej oraz specyfikacji wykonania i odbioru robót,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II.5) Główny kod CPV: </w:t>
      </w:r>
      <w:r w:rsidRPr="0074145A">
        <w:rPr>
          <w:rFonts w:ascii="Times New Roman" w:eastAsia="Times New Roman" w:hAnsi="Times New Roman"/>
          <w:sz w:val="24"/>
          <w:szCs w:val="24"/>
          <w:lang w:eastAsia="pl-PL"/>
        </w:rPr>
        <w:t xml:space="preserve">45000000-7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Dodatkowe kody CPV:</w:t>
      </w:r>
      <w:r w:rsidRPr="0074145A">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E17AC2" w:rsidRPr="0074145A" w:rsidTr="001C3CD9">
        <w:tc>
          <w:tcPr>
            <w:tcW w:w="0" w:type="auto"/>
            <w:tcBorders>
              <w:top w:val="single" w:sz="6" w:space="0" w:color="000000"/>
              <w:left w:val="single" w:sz="6" w:space="0" w:color="000000"/>
              <w:bottom w:val="single" w:sz="6" w:space="0" w:color="000000"/>
              <w:right w:val="single" w:sz="6" w:space="0" w:color="000000"/>
            </w:tcBorders>
            <w:vAlign w:val="center"/>
            <w:hideMark/>
          </w:tcPr>
          <w:p w:rsidR="00E17AC2" w:rsidRPr="0074145A" w:rsidRDefault="00E17AC2" w:rsidP="001C3CD9">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Kod CPV</w:t>
            </w:r>
          </w:p>
        </w:tc>
      </w:tr>
      <w:tr w:rsidR="00E17AC2" w:rsidRPr="0074145A" w:rsidTr="001C3CD9">
        <w:tc>
          <w:tcPr>
            <w:tcW w:w="0" w:type="auto"/>
            <w:tcBorders>
              <w:top w:val="single" w:sz="6" w:space="0" w:color="000000"/>
              <w:left w:val="single" w:sz="6" w:space="0" w:color="000000"/>
              <w:bottom w:val="single" w:sz="6" w:space="0" w:color="000000"/>
              <w:right w:val="single" w:sz="6" w:space="0" w:color="000000"/>
            </w:tcBorders>
            <w:vAlign w:val="center"/>
            <w:hideMark/>
          </w:tcPr>
          <w:p w:rsidR="00E17AC2" w:rsidRPr="0074145A" w:rsidRDefault="00E17AC2" w:rsidP="001C3CD9">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45214444-8</w:t>
            </w:r>
          </w:p>
        </w:tc>
      </w:tr>
      <w:tr w:rsidR="00E17AC2" w:rsidRPr="0074145A" w:rsidTr="001C3CD9">
        <w:tc>
          <w:tcPr>
            <w:tcW w:w="0" w:type="auto"/>
            <w:tcBorders>
              <w:top w:val="single" w:sz="6" w:space="0" w:color="000000"/>
              <w:left w:val="single" w:sz="6" w:space="0" w:color="000000"/>
              <w:bottom w:val="single" w:sz="6" w:space="0" w:color="000000"/>
              <w:right w:val="single" w:sz="6" w:space="0" w:color="000000"/>
            </w:tcBorders>
            <w:vAlign w:val="center"/>
            <w:hideMark/>
          </w:tcPr>
          <w:p w:rsidR="00E17AC2" w:rsidRPr="0074145A" w:rsidRDefault="00E17AC2" w:rsidP="001C3CD9">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45100000-8</w:t>
            </w:r>
          </w:p>
        </w:tc>
      </w:tr>
      <w:tr w:rsidR="00E17AC2" w:rsidRPr="0074145A" w:rsidTr="001C3CD9">
        <w:tc>
          <w:tcPr>
            <w:tcW w:w="0" w:type="auto"/>
            <w:tcBorders>
              <w:top w:val="single" w:sz="6" w:space="0" w:color="000000"/>
              <w:left w:val="single" w:sz="6" w:space="0" w:color="000000"/>
              <w:bottom w:val="single" w:sz="6" w:space="0" w:color="000000"/>
              <w:right w:val="single" w:sz="6" w:space="0" w:color="000000"/>
            </w:tcBorders>
            <w:vAlign w:val="center"/>
            <w:hideMark/>
          </w:tcPr>
          <w:p w:rsidR="00E17AC2" w:rsidRPr="0074145A" w:rsidRDefault="00E17AC2" w:rsidP="001C3CD9">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45110000-1</w:t>
            </w:r>
          </w:p>
        </w:tc>
      </w:tr>
      <w:tr w:rsidR="00E17AC2" w:rsidRPr="0074145A" w:rsidTr="001C3CD9">
        <w:tc>
          <w:tcPr>
            <w:tcW w:w="0" w:type="auto"/>
            <w:tcBorders>
              <w:top w:val="single" w:sz="6" w:space="0" w:color="000000"/>
              <w:left w:val="single" w:sz="6" w:space="0" w:color="000000"/>
              <w:bottom w:val="single" w:sz="6" w:space="0" w:color="000000"/>
              <w:right w:val="single" w:sz="6" w:space="0" w:color="000000"/>
            </w:tcBorders>
            <w:vAlign w:val="center"/>
            <w:hideMark/>
          </w:tcPr>
          <w:p w:rsidR="00E17AC2" w:rsidRPr="0074145A" w:rsidRDefault="00E17AC2" w:rsidP="001C3CD9">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45112000-5</w:t>
            </w:r>
          </w:p>
        </w:tc>
      </w:tr>
      <w:tr w:rsidR="00E17AC2" w:rsidRPr="0074145A" w:rsidTr="001C3CD9">
        <w:tc>
          <w:tcPr>
            <w:tcW w:w="0" w:type="auto"/>
            <w:tcBorders>
              <w:top w:val="single" w:sz="6" w:space="0" w:color="000000"/>
              <w:left w:val="single" w:sz="6" w:space="0" w:color="000000"/>
              <w:bottom w:val="single" w:sz="6" w:space="0" w:color="000000"/>
              <w:right w:val="single" w:sz="6" w:space="0" w:color="000000"/>
            </w:tcBorders>
            <w:vAlign w:val="center"/>
            <w:hideMark/>
          </w:tcPr>
          <w:p w:rsidR="00E17AC2" w:rsidRPr="0074145A" w:rsidRDefault="00E17AC2" w:rsidP="001C3CD9">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45200000-9</w:t>
            </w:r>
          </w:p>
        </w:tc>
      </w:tr>
      <w:tr w:rsidR="00E17AC2" w:rsidRPr="0074145A" w:rsidTr="001C3CD9">
        <w:tc>
          <w:tcPr>
            <w:tcW w:w="0" w:type="auto"/>
            <w:tcBorders>
              <w:top w:val="single" w:sz="6" w:space="0" w:color="000000"/>
              <w:left w:val="single" w:sz="6" w:space="0" w:color="000000"/>
              <w:bottom w:val="single" w:sz="6" w:space="0" w:color="000000"/>
              <w:right w:val="single" w:sz="6" w:space="0" w:color="000000"/>
            </w:tcBorders>
            <w:vAlign w:val="center"/>
            <w:hideMark/>
          </w:tcPr>
          <w:p w:rsidR="00E17AC2" w:rsidRPr="0074145A" w:rsidRDefault="00E17AC2" w:rsidP="001C3CD9">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45230000-8</w:t>
            </w:r>
          </w:p>
        </w:tc>
      </w:tr>
      <w:tr w:rsidR="00E17AC2" w:rsidRPr="0074145A" w:rsidTr="001C3CD9">
        <w:tc>
          <w:tcPr>
            <w:tcW w:w="0" w:type="auto"/>
            <w:tcBorders>
              <w:top w:val="single" w:sz="6" w:space="0" w:color="000000"/>
              <w:left w:val="single" w:sz="6" w:space="0" w:color="000000"/>
              <w:bottom w:val="single" w:sz="6" w:space="0" w:color="000000"/>
              <w:right w:val="single" w:sz="6" w:space="0" w:color="000000"/>
            </w:tcBorders>
            <w:vAlign w:val="center"/>
            <w:hideMark/>
          </w:tcPr>
          <w:p w:rsidR="00E17AC2" w:rsidRPr="0074145A" w:rsidRDefault="00E17AC2" w:rsidP="001C3CD9">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45236000-0</w:t>
            </w:r>
          </w:p>
        </w:tc>
      </w:tr>
      <w:tr w:rsidR="00E17AC2" w:rsidRPr="0074145A" w:rsidTr="001C3CD9">
        <w:tc>
          <w:tcPr>
            <w:tcW w:w="0" w:type="auto"/>
            <w:tcBorders>
              <w:top w:val="single" w:sz="6" w:space="0" w:color="000000"/>
              <w:left w:val="single" w:sz="6" w:space="0" w:color="000000"/>
              <w:bottom w:val="single" w:sz="6" w:space="0" w:color="000000"/>
              <w:right w:val="single" w:sz="6" w:space="0" w:color="000000"/>
            </w:tcBorders>
            <w:vAlign w:val="center"/>
            <w:hideMark/>
          </w:tcPr>
          <w:p w:rsidR="00E17AC2" w:rsidRPr="0074145A" w:rsidRDefault="00E17AC2" w:rsidP="001C3CD9">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45300000-0</w:t>
            </w:r>
          </w:p>
        </w:tc>
      </w:tr>
    </w:tbl>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II.6) Całkowita wartość zamówienia </w:t>
      </w:r>
      <w:r w:rsidRPr="0074145A">
        <w:rPr>
          <w:rFonts w:ascii="Times New Roman" w:eastAsia="Times New Roman" w:hAnsi="Times New Roman"/>
          <w:i/>
          <w:iCs/>
          <w:sz w:val="24"/>
          <w:szCs w:val="24"/>
          <w:lang w:eastAsia="pl-PL"/>
        </w:rPr>
        <w:t>(jeżeli zamawiający podaje informacje o wartości zamówienia)</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t xml:space="preserve">Wartość bez VAT: 660169,67 </w:t>
      </w:r>
      <w:r w:rsidRPr="0074145A">
        <w:rPr>
          <w:rFonts w:ascii="Times New Roman" w:eastAsia="Times New Roman" w:hAnsi="Times New Roman"/>
          <w:sz w:val="24"/>
          <w:szCs w:val="24"/>
          <w:lang w:eastAsia="pl-PL"/>
        </w:rPr>
        <w:br/>
        <w:t xml:space="preserve">Waluta: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lastRenderedPageBreak/>
        <w:t xml:space="preserve">PLN </w:t>
      </w:r>
      <w:r w:rsidRPr="0074145A">
        <w:rPr>
          <w:rFonts w:ascii="Times New Roman" w:eastAsia="Times New Roman" w:hAnsi="Times New Roman"/>
          <w:sz w:val="24"/>
          <w:szCs w:val="24"/>
          <w:lang w:eastAsia="pl-PL"/>
        </w:rPr>
        <w:br/>
      </w:r>
      <w:r w:rsidRPr="0074145A">
        <w:rPr>
          <w:rFonts w:ascii="Times New Roman" w:eastAsia="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r w:rsidRPr="0074145A">
        <w:rPr>
          <w:rFonts w:ascii="Times New Roman" w:eastAsia="Times New Roman" w:hAnsi="Times New Roman"/>
          <w:sz w:val="24"/>
          <w:szCs w:val="24"/>
          <w:lang w:eastAsia="pl-PL"/>
        </w:rPr>
        <w:t xml:space="preserv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II.7) Czy przewiduje się udzielenie zamówień, o których mowa w art. 67 ust. 1 </w:t>
      </w:r>
      <w:proofErr w:type="spellStart"/>
      <w:r w:rsidRPr="0074145A">
        <w:rPr>
          <w:rFonts w:ascii="Times New Roman" w:eastAsia="Times New Roman" w:hAnsi="Times New Roman"/>
          <w:b/>
          <w:bCs/>
          <w:sz w:val="24"/>
          <w:szCs w:val="24"/>
          <w:lang w:eastAsia="pl-PL"/>
        </w:rPr>
        <w:t>pkt</w:t>
      </w:r>
      <w:proofErr w:type="spellEnd"/>
      <w:r w:rsidRPr="0074145A">
        <w:rPr>
          <w:rFonts w:ascii="Times New Roman" w:eastAsia="Times New Roman" w:hAnsi="Times New Roman"/>
          <w:b/>
          <w:bCs/>
          <w:sz w:val="24"/>
          <w:szCs w:val="24"/>
          <w:lang w:eastAsia="pl-PL"/>
        </w:rPr>
        <w:t xml:space="preserve"> 6 i 7 lub w art. 134 ust. 6 </w:t>
      </w:r>
      <w:proofErr w:type="spellStart"/>
      <w:r w:rsidRPr="0074145A">
        <w:rPr>
          <w:rFonts w:ascii="Times New Roman" w:eastAsia="Times New Roman" w:hAnsi="Times New Roman"/>
          <w:b/>
          <w:bCs/>
          <w:sz w:val="24"/>
          <w:szCs w:val="24"/>
          <w:lang w:eastAsia="pl-PL"/>
        </w:rPr>
        <w:t>pkt</w:t>
      </w:r>
      <w:proofErr w:type="spellEnd"/>
      <w:r w:rsidRPr="0074145A">
        <w:rPr>
          <w:rFonts w:ascii="Times New Roman" w:eastAsia="Times New Roman" w:hAnsi="Times New Roman"/>
          <w:b/>
          <w:bCs/>
          <w:sz w:val="24"/>
          <w:szCs w:val="24"/>
          <w:lang w:eastAsia="pl-PL"/>
        </w:rPr>
        <w:t xml:space="preserve"> 3 ustawy </w:t>
      </w:r>
      <w:proofErr w:type="spellStart"/>
      <w:r w:rsidRPr="0074145A">
        <w:rPr>
          <w:rFonts w:ascii="Times New Roman" w:eastAsia="Times New Roman" w:hAnsi="Times New Roman"/>
          <w:b/>
          <w:bCs/>
          <w:sz w:val="24"/>
          <w:szCs w:val="24"/>
          <w:lang w:eastAsia="pl-PL"/>
        </w:rPr>
        <w:t>Pzp</w:t>
      </w:r>
      <w:proofErr w:type="spellEnd"/>
      <w:r w:rsidRPr="0074145A">
        <w:rPr>
          <w:rFonts w:ascii="Times New Roman" w:eastAsia="Times New Roman" w:hAnsi="Times New Roman"/>
          <w:b/>
          <w:bCs/>
          <w:sz w:val="24"/>
          <w:szCs w:val="24"/>
          <w:lang w:eastAsia="pl-PL"/>
        </w:rPr>
        <w:t xml:space="preserve">: </w:t>
      </w:r>
      <w:r w:rsidRPr="0074145A">
        <w:rPr>
          <w:rFonts w:ascii="Times New Roman" w:eastAsia="Times New Roman" w:hAnsi="Times New Roman"/>
          <w:sz w:val="24"/>
          <w:szCs w:val="24"/>
          <w:lang w:eastAsia="pl-PL"/>
        </w:rPr>
        <w:t xml:space="preserve">Nie </w:t>
      </w:r>
      <w:r w:rsidRPr="0074145A">
        <w:rPr>
          <w:rFonts w:ascii="Times New Roman" w:eastAsia="Times New Roman" w:hAnsi="Times New Roman"/>
          <w:sz w:val="24"/>
          <w:szCs w:val="24"/>
          <w:lang w:eastAsia="pl-PL"/>
        </w:rPr>
        <w:br/>
        <w:t xml:space="preserve">Określenie przedmiotu, wielkości lub zakresu oraz warunków na jakich zostaną udzielone zamówienia, o których mowa w art. 67 ust. 1 </w:t>
      </w:r>
      <w:proofErr w:type="spellStart"/>
      <w:r w:rsidRPr="0074145A">
        <w:rPr>
          <w:rFonts w:ascii="Times New Roman" w:eastAsia="Times New Roman" w:hAnsi="Times New Roman"/>
          <w:sz w:val="24"/>
          <w:szCs w:val="24"/>
          <w:lang w:eastAsia="pl-PL"/>
        </w:rPr>
        <w:t>pkt</w:t>
      </w:r>
      <w:proofErr w:type="spellEnd"/>
      <w:r w:rsidRPr="0074145A">
        <w:rPr>
          <w:rFonts w:ascii="Times New Roman" w:eastAsia="Times New Roman" w:hAnsi="Times New Roman"/>
          <w:sz w:val="24"/>
          <w:szCs w:val="24"/>
          <w:lang w:eastAsia="pl-PL"/>
        </w:rPr>
        <w:t xml:space="preserve"> 6 lub w art. 134 ust. 6 </w:t>
      </w:r>
      <w:proofErr w:type="spellStart"/>
      <w:r w:rsidRPr="0074145A">
        <w:rPr>
          <w:rFonts w:ascii="Times New Roman" w:eastAsia="Times New Roman" w:hAnsi="Times New Roman"/>
          <w:sz w:val="24"/>
          <w:szCs w:val="24"/>
          <w:lang w:eastAsia="pl-PL"/>
        </w:rPr>
        <w:t>pkt</w:t>
      </w:r>
      <w:proofErr w:type="spellEnd"/>
      <w:r w:rsidRPr="0074145A">
        <w:rPr>
          <w:rFonts w:ascii="Times New Roman" w:eastAsia="Times New Roman" w:hAnsi="Times New Roman"/>
          <w:sz w:val="24"/>
          <w:szCs w:val="24"/>
          <w:lang w:eastAsia="pl-PL"/>
        </w:rPr>
        <w:t xml:space="preserve"> 3 ustawy </w:t>
      </w:r>
      <w:proofErr w:type="spellStart"/>
      <w:r w:rsidRPr="0074145A">
        <w:rPr>
          <w:rFonts w:ascii="Times New Roman" w:eastAsia="Times New Roman" w:hAnsi="Times New Roman"/>
          <w:sz w:val="24"/>
          <w:szCs w:val="24"/>
          <w:lang w:eastAsia="pl-PL"/>
        </w:rPr>
        <w:t>Pzp</w:t>
      </w:r>
      <w:proofErr w:type="spellEnd"/>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II.8) Okres, w którym realizowane będzie zamówienie lub okres, na który została zawarta umowa ramowa lub okres, na który został ustanowiony dynamiczny system zakupów:</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t>miesiącach:   </w:t>
      </w:r>
      <w:r w:rsidRPr="0074145A">
        <w:rPr>
          <w:rFonts w:ascii="Times New Roman" w:eastAsia="Times New Roman" w:hAnsi="Times New Roman"/>
          <w:i/>
          <w:iCs/>
          <w:sz w:val="24"/>
          <w:szCs w:val="24"/>
          <w:lang w:eastAsia="pl-PL"/>
        </w:rPr>
        <w:t xml:space="preserve"> lub </w:t>
      </w:r>
      <w:r w:rsidRPr="0074145A">
        <w:rPr>
          <w:rFonts w:ascii="Times New Roman" w:eastAsia="Times New Roman" w:hAnsi="Times New Roman"/>
          <w:b/>
          <w:bCs/>
          <w:sz w:val="24"/>
          <w:szCs w:val="24"/>
          <w:lang w:eastAsia="pl-PL"/>
        </w:rPr>
        <w:t>dniach:</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r>
      <w:r w:rsidRPr="0074145A">
        <w:rPr>
          <w:rFonts w:ascii="Times New Roman" w:eastAsia="Times New Roman" w:hAnsi="Times New Roman"/>
          <w:i/>
          <w:iCs/>
          <w:sz w:val="24"/>
          <w:szCs w:val="24"/>
          <w:lang w:eastAsia="pl-PL"/>
        </w:rPr>
        <w:t>lub</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data rozpoczęcia: </w:t>
      </w:r>
      <w:r w:rsidRPr="0074145A">
        <w:rPr>
          <w:rFonts w:ascii="Times New Roman" w:eastAsia="Times New Roman" w:hAnsi="Times New Roman"/>
          <w:sz w:val="24"/>
          <w:szCs w:val="24"/>
          <w:lang w:eastAsia="pl-PL"/>
        </w:rPr>
        <w:t> </w:t>
      </w:r>
      <w:r w:rsidRPr="0074145A">
        <w:rPr>
          <w:rFonts w:ascii="Times New Roman" w:eastAsia="Times New Roman" w:hAnsi="Times New Roman"/>
          <w:i/>
          <w:iCs/>
          <w:sz w:val="24"/>
          <w:szCs w:val="24"/>
          <w:lang w:eastAsia="pl-PL"/>
        </w:rPr>
        <w:t xml:space="preserve"> lub </w:t>
      </w:r>
      <w:r w:rsidRPr="0074145A">
        <w:rPr>
          <w:rFonts w:ascii="Times New Roman" w:eastAsia="Times New Roman" w:hAnsi="Times New Roman"/>
          <w:b/>
          <w:bCs/>
          <w:sz w:val="24"/>
          <w:szCs w:val="24"/>
          <w:lang w:eastAsia="pl-PL"/>
        </w:rPr>
        <w:t xml:space="preserve">zakończenia: </w:t>
      </w:r>
      <w:r w:rsidRPr="0074145A">
        <w:rPr>
          <w:rFonts w:ascii="Times New Roman" w:eastAsia="Times New Roman" w:hAnsi="Times New Roman"/>
          <w:sz w:val="24"/>
          <w:szCs w:val="24"/>
          <w:lang w:eastAsia="pl-PL"/>
        </w:rPr>
        <w:t xml:space="preserve">2017-09-08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II.9) Informacje dodatkowe: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u w:val="single"/>
          <w:lang w:eastAsia="pl-PL"/>
        </w:rPr>
        <w:t xml:space="preserve">SEKCJA III: INFORMACJE O CHARAKTERZE PRAWNYM, EKONOMICZNYM, FINANSOWYM I TECHNICZNYM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 xml:space="preserve">III.1) WARUNKI UDZIAŁU W POSTĘPOWANIU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III.1.1) Kompetencje lub uprawnienia do prowadzenia określonej działalności zawodowej, o ile wynika to z odrębnych przepisów</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t xml:space="preserve">Określenie warunków: Zamawiający nie precyzuje w tym zakresie żadnych wymagań, których spełnianie Wykonawca zobowiązany jest wykazać w sposób szczególny. </w:t>
      </w:r>
      <w:r w:rsidRPr="0074145A">
        <w:rPr>
          <w:rFonts w:ascii="Times New Roman" w:eastAsia="Times New Roman" w:hAnsi="Times New Roman"/>
          <w:sz w:val="24"/>
          <w:szCs w:val="24"/>
          <w:lang w:eastAsia="pl-PL"/>
        </w:rPr>
        <w:br/>
        <w:t xml:space="preserve">Informacje dodatkowe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III.1.2) Sytuacja finansowa lub ekonomiczna </w:t>
      </w:r>
      <w:r w:rsidRPr="0074145A">
        <w:rPr>
          <w:rFonts w:ascii="Times New Roman" w:eastAsia="Times New Roman" w:hAnsi="Times New Roman"/>
          <w:sz w:val="24"/>
          <w:szCs w:val="24"/>
          <w:lang w:eastAsia="pl-PL"/>
        </w:rPr>
        <w:br/>
        <w:t xml:space="preserve">Określenie warunków: Zamawiający nie precyzuje w tym zakresie żadnych wymagań, których spełnianie Wykonawca zobowiązany jest wykazać w sposób szczególny. </w:t>
      </w:r>
      <w:r w:rsidRPr="0074145A">
        <w:rPr>
          <w:rFonts w:ascii="Times New Roman" w:eastAsia="Times New Roman" w:hAnsi="Times New Roman"/>
          <w:sz w:val="24"/>
          <w:szCs w:val="24"/>
          <w:lang w:eastAsia="pl-PL"/>
        </w:rPr>
        <w:br/>
        <w:t xml:space="preserve">Informacje dodatkowe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III.1.3) Zdolność techniczna lub zawodowa </w:t>
      </w:r>
      <w:r w:rsidRPr="0074145A">
        <w:rPr>
          <w:rFonts w:ascii="Times New Roman" w:eastAsia="Times New Roman" w:hAnsi="Times New Roman"/>
          <w:sz w:val="24"/>
          <w:szCs w:val="24"/>
          <w:lang w:eastAsia="pl-PL"/>
        </w:rPr>
        <w:br/>
        <w:t xml:space="preserve">Określenie warunków: Wykonawca winien wykazać, że wykonał należycie oraz zgodnie z przepisami prawa budowlanego i prawidłowo ukończył nie wcześniej niż w okresie ostatnich 5 lat przed upływem terminu składania ofert, a jeżeli okres prowadzenia działalności jest krótszy - w tym okresie, co najmniej jedną robotę budowlaną, polegającą na budowie lub przebudowie boiska wielofunkcyjnego z nawierzchnią poliuretanową. Wykonawca winien wykazać, że dysponuje lub będzie dysponował jedną osobą, która będzie pełniła funkcje Kierownika robót przy realizacji niniejszego zamówienia, posiadającą uprawnienia budowlane do kierowania robotami budowlanymi bez ograniczeń w specjalności konstrukcyjno-budowlanej oraz posiadającą co najmniej 3-letnie doświadczenie na stanowisku kierownika robót/budowy. </w:t>
      </w:r>
      <w:r w:rsidRPr="0074145A">
        <w:rPr>
          <w:rFonts w:ascii="Times New Roman" w:eastAsia="Times New Roman" w:hAnsi="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4145A">
        <w:rPr>
          <w:rFonts w:ascii="Times New Roman" w:eastAsia="Times New Roman" w:hAnsi="Times New Roman"/>
          <w:sz w:val="24"/>
          <w:szCs w:val="24"/>
          <w:lang w:eastAsia="pl-PL"/>
        </w:rPr>
        <w:br/>
        <w:t>Informacje dodatkowe: Uprawnienia, o których mowa powyżej powinny być zgodne z ustawą z dnia 7 lipca 1994 r. Prawo budowlane (</w:t>
      </w:r>
      <w:proofErr w:type="spellStart"/>
      <w:r w:rsidRPr="0074145A">
        <w:rPr>
          <w:rFonts w:ascii="Times New Roman" w:eastAsia="Times New Roman" w:hAnsi="Times New Roman"/>
          <w:sz w:val="24"/>
          <w:szCs w:val="24"/>
          <w:lang w:eastAsia="pl-PL"/>
        </w:rPr>
        <w:t>t.j</w:t>
      </w:r>
      <w:proofErr w:type="spellEnd"/>
      <w:r w:rsidRPr="0074145A">
        <w:rPr>
          <w:rFonts w:ascii="Times New Roman" w:eastAsia="Times New Roman" w:hAnsi="Times New Roman"/>
          <w:sz w:val="24"/>
          <w:szCs w:val="24"/>
          <w:lang w:eastAsia="pl-PL"/>
        </w:rPr>
        <w:t xml:space="preserve">. Dz. U. z 2016 r. poz. 290 ze zm.) oraz Rozporządzeniem Ministra Infrastruktury i Rozwoju z dnia 11 września 2014 r. w sprawie samodzielnych funkcji technicznych w budownictwie (Dz. U. z 2014 r. poz.1278) lub ważne odpowiadające im kwalifikacje, nadane na podstawie wcześniej obowiązujących przepisów upoważniające do kierowania robotami budowlanymi w zakresie objętym niniejszym </w:t>
      </w:r>
      <w:r w:rsidRPr="0074145A">
        <w:rPr>
          <w:rFonts w:ascii="Times New Roman" w:eastAsia="Times New Roman" w:hAnsi="Times New Roman"/>
          <w:sz w:val="24"/>
          <w:szCs w:val="24"/>
          <w:lang w:eastAsia="pl-PL"/>
        </w:rPr>
        <w:lastRenderedPageBreak/>
        <w:t xml:space="preserve">zamówieniem. W przypadku Wykonawców zagranicznych, dopuszcza się również kwalifikacje, zdobyte w innych państwach, na zasadach określonych w art.12a ustawy Prawo budowlane, z uwzględnieniem postanowień ustawy z dnia 22 grudnia 2015 r. o zasadach uznawania kwalifikacji zawodowych nabytych w państwach członkowskich Unii Europejskiej (Dz. U. 2016, poz. 65).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 przypadku Wykonawców wspólnie ubiegających się o udzielenie zamówienia spełnienie warunków udziału w postępowaniu określonych w Rozdz. V </w:t>
      </w:r>
      <w:proofErr w:type="spellStart"/>
      <w:r w:rsidRPr="0074145A">
        <w:rPr>
          <w:rFonts w:ascii="Times New Roman" w:eastAsia="Times New Roman" w:hAnsi="Times New Roman"/>
          <w:sz w:val="24"/>
          <w:szCs w:val="24"/>
          <w:lang w:eastAsia="pl-PL"/>
        </w:rPr>
        <w:t>pkt</w:t>
      </w:r>
      <w:proofErr w:type="spellEnd"/>
      <w:r w:rsidRPr="0074145A">
        <w:rPr>
          <w:rFonts w:ascii="Times New Roman" w:eastAsia="Times New Roman" w:hAnsi="Times New Roman"/>
          <w:sz w:val="24"/>
          <w:szCs w:val="24"/>
          <w:lang w:eastAsia="pl-PL"/>
        </w:rPr>
        <w:t xml:space="preserve"> 1 SIWZ oceniane będzie łącznie. Poleganie na zdolnościach lub sytuacji innych podmiotów na zasadach określonych w art. 22 a ustawy Prawo zamówień publicznych.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74145A">
        <w:rPr>
          <w:rFonts w:ascii="Times New Roman" w:eastAsia="Times New Roman" w:hAnsi="Times New Roman"/>
          <w:sz w:val="24"/>
          <w:szCs w:val="24"/>
          <w:lang w:eastAsia="pl-PL"/>
        </w:rPr>
        <w:t>pkt</w:t>
      </w:r>
      <w:proofErr w:type="spellEnd"/>
      <w:r w:rsidRPr="0074145A">
        <w:rPr>
          <w:rFonts w:ascii="Times New Roman" w:eastAsia="Times New Roman" w:hAnsi="Times New Roman"/>
          <w:sz w:val="24"/>
          <w:szCs w:val="24"/>
          <w:lang w:eastAsia="pl-PL"/>
        </w:rPr>
        <w:t xml:space="preserve"> 13 – 22 oraz ust. 5 </w:t>
      </w:r>
      <w:proofErr w:type="spellStart"/>
      <w:r w:rsidRPr="0074145A">
        <w:rPr>
          <w:rFonts w:ascii="Times New Roman" w:eastAsia="Times New Roman" w:hAnsi="Times New Roman"/>
          <w:sz w:val="24"/>
          <w:szCs w:val="24"/>
          <w:lang w:eastAsia="pl-PL"/>
        </w:rPr>
        <w:t>pkt</w:t>
      </w:r>
      <w:proofErr w:type="spellEnd"/>
      <w:r w:rsidRPr="0074145A">
        <w:rPr>
          <w:rFonts w:ascii="Times New Roman" w:eastAsia="Times New Roman" w:hAnsi="Times New Roman"/>
          <w:sz w:val="24"/>
          <w:szCs w:val="24"/>
          <w:lang w:eastAsia="pl-PL"/>
        </w:rPr>
        <w:t xml:space="preserve"> 1 ustawy Prawo zamówień publicznych (stosowne oświadczenie składa Wykonawca w Załączniku nr 4 do SIWZ). W odniesieniu do warunków dotyczących wykształcenia, kwalifikacji zawodowych lub doświadczenia, wykonawcy mogą polegać na zdolnościach innych podmiotów, jeśli podmioty te zrealizują roboty budowlane, do realizacji których te zdolności są wymagane.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 xml:space="preserve">III.2) PODSTAWY WYKLUCZENIA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 xml:space="preserve">III.2.1) Podstawy wykluczenia określone w art. 24 ust. 1 ustawy </w:t>
      </w:r>
      <w:proofErr w:type="spellStart"/>
      <w:r w:rsidRPr="0074145A">
        <w:rPr>
          <w:rFonts w:ascii="Times New Roman" w:eastAsia="Times New Roman" w:hAnsi="Times New Roman"/>
          <w:b/>
          <w:bCs/>
          <w:sz w:val="24"/>
          <w:szCs w:val="24"/>
          <w:lang w:eastAsia="pl-PL"/>
        </w:rPr>
        <w:t>Pzp</w:t>
      </w:r>
      <w:proofErr w:type="spellEnd"/>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III.2.2) Zamawiający przewiduje wykluczenie wykonawcy na podstawie art. 24 ust. 5 ustawy </w:t>
      </w:r>
      <w:proofErr w:type="spellStart"/>
      <w:r w:rsidRPr="0074145A">
        <w:rPr>
          <w:rFonts w:ascii="Times New Roman" w:eastAsia="Times New Roman" w:hAnsi="Times New Roman"/>
          <w:b/>
          <w:bCs/>
          <w:sz w:val="24"/>
          <w:szCs w:val="24"/>
          <w:lang w:eastAsia="pl-PL"/>
        </w:rPr>
        <w:t>Pzp</w:t>
      </w:r>
      <w:proofErr w:type="spellEnd"/>
      <w:r w:rsidRPr="0074145A">
        <w:rPr>
          <w:rFonts w:ascii="Times New Roman" w:eastAsia="Times New Roman" w:hAnsi="Times New Roman"/>
          <w:sz w:val="24"/>
          <w:szCs w:val="24"/>
          <w:lang w:eastAsia="pl-PL"/>
        </w:rPr>
        <w:t xml:space="preserve"> Tak Zamawiający przewiduje następujące fakultatywne podstawy wykluczenia: Tak (podstawa wykluczenia określona w art. 24 ust. 5 </w:t>
      </w:r>
      <w:proofErr w:type="spellStart"/>
      <w:r w:rsidRPr="0074145A">
        <w:rPr>
          <w:rFonts w:ascii="Times New Roman" w:eastAsia="Times New Roman" w:hAnsi="Times New Roman"/>
          <w:sz w:val="24"/>
          <w:szCs w:val="24"/>
          <w:lang w:eastAsia="pl-PL"/>
        </w:rPr>
        <w:t>pkt</w:t>
      </w:r>
      <w:proofErr w:type="spellEnd"/>
      <w:r w:rsidRPr="0074145A">
        <w:rPr>
          <w:rFonts w:ascii="Times New Roman" w:eastAsia="Times New Roman" w:hAnsi="Times New Roman"/>
          <w:sz w:val="24"/>
          <w:szCs w:val="24"/>
          <w:lang w:eastAsia="pl-PL"/>
        </w:rPr>
        <w:t xml:space="preserve"> 1 ustawy </w:t>
      </w:r>
      <w:proofErr w:type="spellStart"/>
      <w:r w:rsidRPr="0074145A">
        <w:rPr>
          <w:rFonts w:ascii="Times New Roman" w:eastAsia="Times New Roman" w:hAnsi="Times New Roman"/>
          <w:sz w:val="24"/>
          <w:szCs w:val="24"/>
          <w:lang w:eastAsia="pl-PL"/>
        </w:rPr>
        <w:t>Pzp</w:t>
      </w:r>
      <w:proofErr w:type="spellEnd"/>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lastRenderedPageBreak/>
        <w:t xml:space="preserve">Oświadczenie o niepodleganiu wykluczeniu oraz spełnianiu warunków udziału w postępowaniu </w:t>
      </w:r>
      <w:r w:rsidRPr="0074145A">
        <w:rPr>
          <w:rFonts w:ascii="Times New Roman" w:eastAsia="Times New Roman" w:hAnsi="Times New Roman"/>
          <w:sz w:val="24"/>
          <w:szCs w:val="24"/>
          <w:lang w:eastAsia="pl-PL"/>
        </w:rPr>
        <w:br/>
        <w:t xml:space="preserve">Tak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Oświadczenie o spełnianiu kryteriów selekcji </w:t>
      </w:r>
      <w:r w:rsidRPr="0074145A">
        <w:rPr>
          <w:rFonts w:ascii="Times New Roman" w:eastAsia="Times New Roman" w:hAnsi="Times New Roman"/>
          <w:sz w:val="24"/>
          <w:szCs w:val="24"/>
          <w:lang w:eastAsia="pl-PL"/>
        </w:rPr>
        <w:br/>
        <w:t xml:space="preserve">Nie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Wykonawca nie jest obowiązany do złożenia oświadczeń lub dokumentów potwierdzających okoliczności, o których mowa w art. 25 ust. 1 </w:t>
      </w:r>
      <w:proofErr w:type="spellStart"/>
      <w:r w:rsidRPr="0074145A">
        <w:rPr>
          <w:rFonts w:ascii="Times New Roman" w:eastAsia="Times New Roman" w:hAnsi="Times New Roman"/>
          <w:sz w:val="24"/>
          <w:szCs w:val="24"/>
          <w:lang w:eastAsia="pl-PL"/>
        </w:rPr>
        <w:t>pkt</w:t>
      </w:r>
      <w:proofErr w:type="spellEnd"/>
      <w:r w:rsidRPr="0074145A">
        <w:rPr>
          <w:rFonts w:ascii="Times New Roman" w:eastAsia="Times New Roman" w:hAnsi="Times New Roman"/>
          <w:sz w:val="24"/>
          <w:szCs w:val="24"/>
          <w:lang w:eastAsia="pl-PL"/>
        </w:rPr>
        <w:t xml:space="preserve"> 1 i 3 ustawy </w:t>
      </w:r>
      <w:proofErr w:type="spellStart"/>
      <w:r w:rsidRPr="0074145A">
        <w:rPr>
          <w:rFonts w:ascii="Times New Roman" w:eastAsia="Times New Roman" w:hAnsi="Times New Roman"/>
          <w:sz w:val="24"/>
          <w:szCs w:val="24"/>
          <w:lang w:eastAsia="pl-PL"/>
        </w:rPr>
        <w:t>Pzp</w:t>
      </w:r>
      <w:proofErr w:type="spellEnd"/>
      <w:r w:rsidRPr="0074145A">
        <w:rPr>
          <w:rFonts w:ascii="Times New Roman" w:eastAsia="Times New Roman" w:hAnsi="Times New Roman"/>
          <w:sz w:val="24"/>
          <w:szCs w:val="24"/>
          <w:lang w:eastAsia="pl-PL"/>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 W przypadku wskazania przez Wykonawcę wymaganych oświadczeń lub dokumentów, które znajdują się w posiadaniu Zamawiającego, w szczególności oświadczeń lub dokumentów przechowywanych przez Zamawiającego zgodnie z art. 97 ust. 1 ustawy </w:t>
      </w:r>
      <w:proofErr w:type="spellStart"/>
      <w:r w:rsidRPr="0074145A">
        <w:rPr>
          <w:rFonts w:ascii="Times New Roman" w:eastAsia="Times New Roman" w:hAnsi="Times New Roman"/>
          <w:sz w:val="24"/>
          <w:szCs w:val="24"/>
          <w:lang w:eastAsia="pl-PL"/>
        </w:rPr>
        <w:t>Pzp</w:t>
      </w:r>
      <w:proofErr w:type="spellEnd"/>
      <w:r w:rsidRPr="0074145A">
        <w:rPr>
          <w:rFonts w:ascii="Times New Roman" w:eastAsia="Times New Roman" w:hAnsi="Times New Roman"/>
          <w:sz w:val="24"/>
          <w:szCs w:val="24"/>
          <w:lang w:eastAsia="pl-PL"/>
        </w:rPr>
        <w:t xml:space="preserve">, Zamawiający w celu potwierdzenia okoliczności, o których mowa w art. 25 ust. 1 </w:t>
      </w:r>
      <w:proofErr w:type="spellStart"/>
      <w:r w:rsidRPr="0074145A">
        <w:rPr>
          <w:rFonts w:ascii="Times New Roman" w:eastAsia="Times New Roman" w:hAnsi="Times New Roman"/>
          <w:sz w:val="24"/>
          <w:szCs w:val="24"/>
          <w:lang w:eastAsia="pl-PL"/>
        </w:rPr>
        <w:t>pkt</w:t>
      </w:r>
      <w:proofErr w:type="spellEnd"/>
      <w:r w:rsidRPr="0074145A">
        <w:rPr>
          <w:rFonts w:ascii="Times New Roman" w:eastAsia="Times New Roman" w:hAnsi="Times New Roman"/>
          <w:sz w:val="24"/>
          <w:szCs w:val="24"/>
          <w:lang w:eastAsia="pl-PL"/>
        </w:rPr>
        <w:t xml:space="preserve"> 1 i 3 ustawy </w:t>
      </w:r>
      <w:proofErr w:type="spellStart"/>
      <w:r w:rsidRPr="0074145A">
        <w:rPr>
          <w:rFonts w:ascii="Times New Roman" w:eastAsia="Times New Roman" w:hAnsi="Times New Roman"/>
          <w:sz w:val="24"/>
          <w:szCs w:val="24"/>
          <w:lang w:eastAsia="pl-PL"/>
        </w:rPr>
        <w:t>Pzp</w:t>
      </w:r>
      <w:proofErr w:type="spellEnd"/>
      <w:r w:rsidRPr="0074145A">
        <w:rPr>
          <w:rFonts w:ascii="Times New Roman" w:eastAsia="Times New Roman" w:hAnsi="Times New Roman"/>
          <w:sz w:val="24"/>
          <w:szCs w:val="24"/>
          <w:lang w:eastAsia="pl-PL"/>
        </w:rPr>
        <w:t xml:space="preserve">, korzysta z posiadanych oświadczeń lub dokumentów, o ile są one aktualne.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III.5.1) W ZAKRESIE SPEŁNIANIA WARUNKÓW UDZIAŁU W POSTĘPOWANIU:</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t xml:space="preserve">Na wezwanie Zamawiającego Wykonawca, którego oferta została oceniona najwyżej, jest zobowiązany do złożenia w wyznaczonym, nie krótszym niż 5 dni terminie, aktualnych na dzień złożenia, oświadczeń lub dokumentów, potwierdzających okoliczności, o których mowa w art. 25 ust. 1 ustawy </w:t>
      </w:r>
      <w:proofErr w:type="spellStart"/>
      <w:r w:rsidRPr="0074145A">
        <w:rPr>
          <w:rFonts w:ascii="Times New Roman" w:eastAsia="Times New Roman" w:hAnsi="Times New Roman"/>
          <w:sz w:val="24"/>
          <w:szCs w:val="24"/>
          <w:lang w:eastAsia="pl-PL"/>
        </w:rPr>
        <w:t>Pzp</w:t>
      </w:r>
      <w:proofErr w:type="spellEnd"/>
      <w:r w:rsidRPr="0074145A">
        <w:rPr>
          <w:rFonts w:ascii="Times New Roman" w:eastAsia="Times New Roman" w:hAnsi="Times New Roman"/>
          <w:sz w:val="24"/>
          <w:szCs w:val="24"/>
          <w:lang w:eastAsia="pl-PL"/>
        </w:rPr>
        <w:t xml:space="preserve">, tj.: W celu potwierdzenia spełniania przez Wykonawcę warunków udziału w postępowaniu dotyczących zdolności technicznej lub zawodowej Zamawiający żąda następujących dokumentów: 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(wzór wykazu robót budowlanych stanowi Załącznik nr 6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wykonania robót budowlanych wraz z informacjami na temat ich kwalifikacji zawodowych, uprawnień, doświadczenia i </w:t>
      </w:r>
      <w:r w:rsidRPr="0074145A">
        <w:rPr>
          <w:rFonts w:ascii="Times New Roman" w:eastAsia="Times New Roman" w:hAnsi="Times New Roman"/>
          <w:sz w:val="24"/>
          <w:szCs w:val="24"/>
          <w:lang w:eastAsia="pl-PL"/>
        </w:rPr>
        <w:lastRenderedPageBreak/>
        <w:t xml:space="preserve">wykształcenia niezbędnych do wykonania zamówienia publicznego, a także zakresu wykonywanych przez nie czynności oraz informacją o podstawie do dysponowania tymi osobami – wzór wykazu stanowi Załącznik nr 7 do SIWZ. c) oryginał zobowiązania podmiotu udostępniającego swoje zasoby na potrzeby Wykonawcy składającego ofertę – jeśli dotyczy. W celu oceny, czy Wykonawca będzie dysponował niezbędnymi zasobami w stopniu umożliwiającym należyte wykonanie zamówienia publicznego oraz oceny, czy stosunek łączący wykonawcę z tymi podmiotami gwarantuje rzeczywisty dostęp do ich zasobów, ww. dokument, winien określać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których wskazane zdolności dotyczą. Zamawiający na każdym etapie postępowania może wezwać Wykonawców do złożenia wszystkich lub niektórych oświadczeń lub dokumentów potwierdzających, że nie podlega wykluczeniu, spełnia warunki udziału w postępowaniu, a jeżeli zachodzi uzasadniona podstawa do uznania, że złożone uprzednio oświadczenia lub dokumenty nie są już aktualne, do złożenia aktualnych oświadczeń lub dokumentów.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III.5.2) W ZAKRESIE KRYTERIÓW SELEKCJI:</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 xml:space="preserve">III.7) INNE DOKUMENTY NIE WYMIENIONE W </w:t>
      </w:r>
      <w:proofErr w:type="spellStart"/>
      <w:r w:rsidRPr="0074145A">
        <w:rPr>
          <w:rFonts w:ascii="Times New Roman" w:eastAsia="Times New Roman" w:hAnsi="Times New Roman"/>
          <w:b/>
          <w:bCs/>
          <w:sz w:val="24"/>
          <w:szCs w:val="24"/>
          <w:lang w:eastAsia="pl-PL"/>
        </w:rPr>
        <w:t>pkt</w:t>
      </w:r>
      <w:proofErr w:type="spellEnd"/>
      <w:r w:rsidRPr="0074145A">
        <w:rPr>
          <w:rFonts w:ascii="Times New Roman" w:eastAsia="Times New Roman" w:hAnsi="Times New Roman"/>
          <w:b/>
          <w:bCs/>
          <w:sz w:val="24"/>
          <w:szCs w:val="24"/>
          <w:lang w:eastAsia="pl-PL"/>
        </w:rPr>
        <w:t xml:space="preserve"> III.3) - III.6)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Formularz ofertowy przygotowany wg wzoru stanowiącego Załącznik nr 2 do SIWZ. Pełnomocnictwo/Pełnomocnictwa dla osoby/osób podpisujących ofertę (w formie oryginału lub kopii potwierdzonej notarialnie za zgodność z oryginałem), jeżeli oferta jest podpisana przez pełnomocnika.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u w:val="single"/>
          <w:lang w:eastAsia="pl-PL"/>
        </w:rPr>
        <w:t xml:space="preserve">SEKCJA IV: PROCEDURA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t xml:space="preserve">IV.1) OPIS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IV.1.1) Tryb udzielenia zamówienia: </w:t>
      </w:r>
      <w:r w:rsidRPr="0074145A">
        <w:rPr>
          <w:rFonts w:ascii="Times New Roman" w:eastAsia="Times New Roman" w:hAnsi="Times New Roman"/>
          <w:sz w:val="24"/>
          <w:szCs w:val="24"/>
          <w:lang w:eastAsia="pl-PL"/>
        </w:rPr>
        <w:t xml:space="preserve">Przetarg nieograniczony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IV.1.2) Zamawiający żąda wniesienia wadium:</w:t>
      </w:r>
      <w:r w:rsidRPr="0074145A">
        <w:rPr>
          <w:rFonts w:ascii="Times New Roman" w:eastAsia="Times New Roman" w:hAnsi="Times New Roman"/>
          <w:sz w:val="24"/>
          <w:szCs w:val="24"/>
          <w:lang w:eastAsia="pl-PL"/>
        </w:rPr>
        <w:t xml:space="preserv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Nie </w:t>
      </w:r>
      <w:r w:rsidRPr="0074145A">
        <w:rPr>
          <w:rFonts w:ascii="Times New Roman" w:eastAsia="Times New Roman" w:hAnsi="Times New Roman"/>
          <w:sz w:val="24"/>
          <w:szCs w:val="24"/>
          <w:lang w:eastAsia="pl-PL"/>
        </w:rPr>
        <w:br/>
        <w:t xml:space="preserve">Informacja na temat wadium </w:t>
      </w:r>
      <w:r w:rsidRPr="0074145A">
        <w:rPr>
          <w:rFonts w:ascii="Times New Roman" w:eastAsia="Times New Roman" w:hAnsi="Times New Roman"/>
          <w:sz w:val="24"/>
          <w:szCs w:val="24"/>
          <w:lang w:eastAsia="pl-PL"/>
        </w:rPr>
        <w:br/>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IV.1.3) Przewiduje się udzielenie zaliczek na poczet wykonania zamówienia:</w:t>
      </w:r>
      <w:r w:rsidRPr="0074145A">
        <w:rPr>
          <w:rFonts w:ascii="Times New Roman" w:eastAsia="Times New Roman" w:hAnsi="Times New Roman"/>
          <w:sz w:val="24"/>
          <w:szCs w:val="24"/>
          <w:lang w:eastAsia="pl-PL"/>
        </w:rPr>
        <w:t xml:space="preserv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Nie </w:t>
      </w:r>
      <w:r w:rsidRPr="0074145A">
        <w:rPr>
          <w:rFonts w:ascii="Times New Roman" w:eastAsia="Times New Roman" w:hAnsi="Times New Roman"/>
          <w:sz w:val="24"/>
          <w:szCs w:val="24"/>
          <w:lang w:eastAsia="pl-PL"/>
        </w:rPr>
        <w:br/>
        <w:t xml:space="preserve">Należy podać informacje na temat udzielania zaliczek: </w:t>
      </w:r>
      <w:r w:rsidRPr="0074145A">
        <w:rPr>
          <w:rFonts w:ascii="Times New Roman" w:eastAsia="Times New Roman" w:hAnsi="Times New Roman"/>
          <w:sz w:val="24"/>
          <w:szCs w:val="24"/>
          <w:lang w:eastAsia="pl-PL"/>
        </w:rPr>
        <w:br/>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lastRenderedPageBreak/>
        <w:br/>
      </w:r>
      <w:r w:rsidRPr="0074145A">
        <w:rPr>
          <w:rFonts w:ascii="Times New Roman" w:eastAsia="Times New Roman" w:hAnsi="Times New Roman"/>
          <w:b/>
          <w:bCs/>
          <w:sz w:val="24"/>
          <w:szCs w:val="24"/>
          <w:lang w:eastAsia="pl-PL"/>
        </w:rPr>
        <w:t xml:space="preserve">IV.1.4) Wymaga się złożenia ofert w postaci katalogów elektronicznych lub dołączenia do ofert katalogów elektronicznych: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Nie </w:t>
      </w:r>
      <w:r w:rsidRPr="0074145A">
        <w:rPr>
          <w:rFonts w:ascii="Times New Roman" w:eastAsia="Times New Roman" w:hAnsi="Times New Roman"/>
          <w:sz w:val="24"/>
          <w:szCs w:val="24"/>
          <w:lang w:eastAsia="pl-PL"/>
        </w:rPr>
        <w:br/>
        <w:t xml:space="preserve">Dopuszcza się złożenie ofert w postaci katalogów elektronicznych lub dołączenia do ofert katalogów elektronicznych: </w:t>
      </w:r>
      <w:r w:rsidRPr="0074145A">
        <w:rPr>
          <w:rFonts w:ascii="Times New Roman" w:eastAsia="Times New Roman" w:hAnsi="Times New Roman"/>
          <w:sz w:val="24"/>
          <w:szCs w:val="24"/>
          <w:lang w:eastAsia="pl-PL"/>
        </w:rPr>
        <w:br/>
        <w:t xml:space="preserve">Nie </w:t>
      </w:r>
      <w:r w:rsidRPr="0074145A">
        <w:rPr>
          <w:rFonts w:ascii="Times New Roman" w:eastAsia="Times New Roman" w:hAnsi="Times New Roman"/>
          <w:sz w:val="24"/>
          <w:szCs w:val="24"/>
          <w:lang w:eastAsia="pl-PL"/>
        </w:rPr>
        <w:br/>
        <w:t xml:space="preserve">Informacje dodatkowe: </w:t>
      </w:r>
      <w:r w:rsidRPr="0074145A">
        <w:rPr>
          <w:rFonts w:ascii="Times New Roman" w:eastAsia="Times New Roman" w:hAnsi="Times New Roman"/>
          <w:sz w:val="24"/>
          <w:szCs w:val="24"/>
          <w:lang w:eastAsia="pl-PL"/>
        </w:rPr>
        <w:br/>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IV.1.5.) Wymaga się złożenia oferty wariantowej: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Nie </w:t>
      </w:r>
      <w:r w:rsidRPr="0074145A">
        <w:rPr>
          <w:rFonts w:ascii="Times New Roman" w:eastAsia="Times New Roman" w:hAnsi="Times New Roman"/>
          <w:sz w:val="24"/>
          <w:szCs w:val="24"/>
          <w:lang w:eastAsia="pl-PL"/>
        </w:rPr>
        <w:br/>
        <w:t xml:space="preserve">Dopuszcza się złożenie oferty wariantowej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t xml:space="preserve">Złożenie oferty wariantowej dopuszcza się tylko z jednoczesnym złożeniem oferty zasadniczej: </w:t>
      </w:r>
      <w:r w:rsidRPr="0074145A">
        <w:rPr>
          <w:rFonts w:ascii="Times New Roman" w:eastAsia="Times New Roman" w:hAnsi="Times New Roman"/>
          <w:sz w:val="24"/>
          <w:szCs w:val="24"/>
          <w:lang w:eastAsia="pl-PL"/>
        </w:rPr>
        <w:br/>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IV.1.6) Przewidywana liczba wykonawców, którzy zostaną zaproszeni do udziału w postępowaniu </w:t>
      </w:r>
      <w:r w:rsidRPr="0074145A">
        <w:rPr>
          <w:rFonts w:ascii="Times New Roman" w:eastAsia="Times New Roman" w:hAnsi="Times New Roman"/>
          <w:sz w:val="24"/>
          <w:szCs w:val="24"/>
          <w:lang w:eastAsia="pl-PL"/>
        </w:rPr>
        <w:br/>
      </w:r>
      <w:r w:rsidRPr="0074145A">
        <w:rPr>
          <w:rFonts w:ascii="Times New Roman" w:eastAsia="Times New Roman" w:hAnsi="Times New Roman"/>
          <w:i/>
          <w:iCs/>
          <w:sz w:val="24"/>
          <w:szCs w:val="24"/>
          <w:lang w:eastAsia="pl-PL"/>
        </w:rPr>
        <w:t xml:space="preserve">(przetarg ograniczony, negocjacje z ogłoszeniem, dialog konkurencyjny, partnerstwo innowacyjne)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Liczba wykonawców   </w:t>
      </w:r>
      <w:r w:rsidRPr="0074145A">
        <w:rPr>
          <w:rFonts w:ascii="Times New Roman" w:eastAsia="Times New Roman" w:hAnsi="Times New Roman"/>
          <w:sz w:val="24"/>
          <w:szCs w:val="24"/>
          <w:lang w:eastAsia="pl-PL"/>
        </w:rPr>
        <w:br/>
        <w:t xml:space="preserve">Przewidywana minimalna liczba wykonawców </w:t>
      </w:r>
      <w:r w:rsidRPr="0074145A">
        <w:rPr>
          <w:rFonts w:ascii="Times New Roman" w:eastAsia="Times New Roman" w:hAnsi="Times New Roman"/>
          <w:sz w:val="24"/>
          <w:szCs w:val="24"/>
          <w:lang w:eastAsia="pl-PL"/>
        </w:rPr>
        <w:br/>
        <w:t xml:space="preserve">Maksymalna liczba wykonawców   </w:t>
      </w:r>
      <w:r w:rsidRPr="0074145A">
        <w:rPr>
          <w:rFonts w:ascii="Times New Roman" w:eastAsia="Times New Roman" w:hAnsi="Times New Roman"/>
          <w:sz w:val="24"/>
          <w:szCs w:val="24"/>
          <w:lang w:eastAsia="pl-PL"/>
        </w:rPr>
        <w:br/>
        <w:t xml:space="preserve">Kryteria selekcji wykonawców: </w:t>
      </w:r>
      <w:r w:rsidRPr="0074145A">
        <w:rPr>
          <w:rFonts w:ascii="Times New Roman" w:eastAsia="Times New Roman" w:hAnsi="Times New Roman"/>
          <w:sz w:val="24"/>
          <w:szCs w:val="24"/>
          <w:lang w:eastAsia="pl-PL"/>
        </w:rPr>
        <w:br/>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IV.1.7) Informacje na temat umowy ramowej lub dynamicznego systemu zakupów: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Umowa ramowa będzie zawarta: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t xml:space="preserve">Czy przewiduje się ograniczenie liczby uczestników umowy ramowej: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t xml:space="preserve">Przewidziana maksymalna liczba uczestników umowy ramowej: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t xml:space="preserve">Informacje dodatkowe: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t xml:space="preserve">Zamówienie obejmuje ustanowienie dynamicznego systemu zakupów: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t xml:space="preserve">Adres strony internetowej, na której będą zamieszczone dodatkowe informacje dotyczące dynamicznego systemu zakupów: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t xml:space="preserve">Informacje dodatkowe: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t xml:space="preserve">W ramach umowy ramowej/dynamicznego systemu zakupów dopuszcza się złożenie ofert w formie katalogów elektronicznych: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t xml:space="preserve">Przewiduje się pobranie ze złożonych katalogów elektronicznych informacji potrzebnych do sporządzenia ofert w ramach umowy ramowej/dynamicznego systemu zakupów: </w:t>
      </w:r>
      <w:r w:rsidRPr="0074145A">
        <w:rPr>
          <w:rFonts w:ascii="Times New Roman" w:eastAsia="Times New Roman" w:hAnsi="Times New Roman"/>
          <w:sz w:val="24"/>
          <w:szCs w:val="24"/>
          <w:lang w:eastAsia="pl-PL"/>
        </w:rPr>
        <w:br/>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lastRenderedPageBreak/>
        <w:br/>
      </w:r>
      <w:r w:rsidRPr="0074145A">
        <w:rPr>
          <w:rFonts w:ascii="Times New Roman" w:eastAsia="Times New Roman" w:hAnsi="Times New Roman"/>
          <w:b/>
          <w:bCs/>
          <w:sz w:val="24"/>
          <w:szCs w:val="24"/>
          <w:lang w:eastAsia="pl-PL"/>
        </w:rPr>
        <w:t xml:space="preserve">IV.1.8) Aukcja elektroniczna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Przewidziane jest przeprowadzenie aukcji elektronicznej </w:t>
      </w:r>
      <w:r w:rsidRPr="0074145A">
        <w:rPr>
          <w:rFonts w:ascii="Times New Roman" w:eastAsia="Times New Roman" w:hAnsi="Times New Roman"/>
          <w:i/>
          <w:iCs/>
          <w:sz w:val="24"/>
          <w:szCs w:val="24"/>
          <w:lang w:eastAsia="pl-PL"/>
        </w:rPr>
        <w:t xml:space="preserve">(przetarg nieograniczony, przetarg ograniczony, negocjacje z ogłoszeniem) </w:t>
      </w:r>
      <w:r w:rsidRPr="0074145A">
        <w:rPr>
          <w:rFonts w:ascii="Times New Roman" w:eastAsia="Times New Roman" w:hAnsi="Times New Roman"/>
          <w:sz w:val="24"/>
          <w:szCs w:val="24"/>
          <w:lang w:eastAsia="pl-PL"/>
        </w:rPr>
        <w:t xml:space="preserve">Nie </w:t>
      </w:r>
      <w:r w:rsidRPr="0074145A">
        <w:rPr>
          <w:rFonts w:ascii="Times New Roman" w:eastAsia="Times New Roman" w:hAnsi="Times New Roman"/>
          <w:sz w:val="24"/>
          <w:szCs w:val="24"/>
          <w:lang w:eastAsia="pl-PL"/>
        </w:rPr>
        <w:br/>
        <w:t xml:space="preserve">Należy podać adres strony internetowej, na której aukcja będzie prowadzona: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Należy wskazać elementy, których wartości będą przedmiotem aukcji elektronicznej: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Przewiduje się ograniczenia co do przedstawionych wartości, wynikające z opisu przedmiotu zamówienia:</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t xml:space="preserve">Należy podać, które informacje zostaną udostępnione wykonawcom w trakcie aukcji elektronicznej oraz jaki będzie termin ich udostępnienia: </w:t>
      </w:r>
      <w:r w:rsidRPr="0074145A">
        <w:rPr>
          <w:rFonts w:ascii="Times New Roman" w:eastAsia="Times New Roman" w:hAnsi="Times New Roman"/>
          <w:sz w:val="24"/>
          <w:szCs w:val="24"/>
          <w:lang w:eastAsia="pl-PL"/>
        </w:rPr>
        <w:br/>
        <w:t xml:space="preserve">Informacje dotyczące przebiegu aukcji elektronicznej: </w:t>
      </w:r>
      <w:r w:rsidRPr="0074145A">
        <w:rPr>
          <w:rFonts w:ascii="Times New Roman" w:eastAsia="Times New Roman" w:hAnsi="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4145A">
        <w:rPr>
          <w:rFonts w:ascii="Times New Roman" w:eastAsia="Times New Roman" w:hAnsi="Times New Roman"/>
          <w:sz w:val="24"/>
          <w:szCs w:val="24"/>
          <w:lang w:eastAsia="pl-PL"/>
        </w:rPr>
        <w:br/>
        <w:t xml:space="preserve">Informacje dotyczące wykorzystywanego sprzętu elektronicznego, rozwiązań i specyfikacji technicznych w zakresie połączeń: </w:t>
      </w:r>
      <w:r w:rsidRPr="0074145A">
        <w:rPr>
          <w:rFonts w:ascii="Times New Roman" w:eastAsia="Times New Roman" w:hAnsi="Times New Roman"/>
          <w:sz w:val="24"/>
          <w:szCs w:val="24"/>
          <w:lang w:eastAsia="pl-PL"/>
        </w:rPr>
        <w:br/>
        <w:t xml:space="preserve">Wymagania dotyczące rejestracji i identyfikacji wykonawców w aukcji elektronicznej: </w:t>
      </w:r>
      <w:r w:rsidRPr="0074145A">
        <w:rPr>
          <w:rFonts w:ascii="Times New Roman" w:eastAsia="Times New Roman" w:hAnsi="Times New Roman"/>
          <w:sz w:val="24"/>
          <w:szCs w:val="24"/>
          <w:lang w:eastAsia="pl-PL"/>
        </w:rPr>
        <w:br/>
        <w:t xml:space="preserve">Informacje o liczbie etapów aukcji elektronicznej i czasie ich trwania: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br/>
        <w:t xml:space="preserve">Czas trwania: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t xml:space="preserve">Czy wykonawcy, którzy nie złożyli nowych postąpień, zostaną zakwalifikowani do następnego etapu: </w:t>
      </w:r>
      <w:r w:rsidRPr="0074145A">
        <w:rPr>
          <w:rFonts w:ascii="Times New Roman" w:eastAsia="Times New Roman" w:hAnsi="Times New Roman"/>
          <w:sz w:val="24"/>
          <w:szCs w:val="24"/>
          <w:lang w:eastAsia="pl-PL"/>
        </w:rPr>
        <w:br/>
        <w:t xml:space="preserve">Warunki zamknięcia aukcji elektronicznej: </w:t>
      </w:r>
      <w:r w:rsidRPr="0074145A">
        <w:rPr>
          <w:rFonts w:ascii="Times New Roman" w:eastAsia="Times New Roman" w:hAnsi="Times New Roman"/>
          <w:sz w:val="24"/>
          <w:szCs w:val="24"/>
          <w:lang w:eastAsia="pl-PL"/>
        </w:rPr>
        <w:br/>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IV.2) KRYTERIA OCENY OFERT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IV.2.1) Kryteria oceny ofert: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IV.2.2) Kryteria</w:t>
      </w:r>
      <w:r w:rsidRPr="0074145A">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086"/>
        <w:gridCol w:w="1016"/>
      </w:tblGrid>
      <w:tr w:rsidR="00E17AC2" w:rsidRPr="0074145A" w:rsidTr="001C3CD9">
        <w:tc>
          <w:tcPr>
            <w:tcW w:w="0" w:type="auto"/>
            <w:tcBorders>
              <w:top w:val="single" w:sz="6" w:space="0" w:color="000000"/>
              <w:left w:val="single" w:sz="6" w:space="0" w:color="000000"/>
              <w:bottom w:val="single" w:sz="6" w:space="0" w:color="000000"/>
              <w:right w:val="single" w:sz="6" w:space="0" w:color="000000"/>
            </w:tcBorders>
            <w:vAlign w:val="center"/>
            <w:hideMark/>
          </w:tcPr>
          <w:p w:rsidR="00E17AC2" w:rsidRPr="0074145A" w:rsidRDefault="00E17AC2" w:rsidP="001C3CD9">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7AC2" w:rsidRPr="0074145A" w:rsidRDefault="00E17AC2" w:rsidP="001C3CD9">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Znaczenie</w:t>
            </w:r>
          </w:p>
        </w:tc>
      </w:tr>
      <w:tr w:rsidR="00E17AC2" w:rsidRPr="0074145A" w:rsidTr="001C3CD9">
        <w:tc>
          <w:tcPr>
            <w:tcW w:w="0" w:type="auto"/>
            <w:tcBorders>
              <w:top w:val="single" w:sz="6" w:space="0" w:color="000000"/>
              <w:left w:val="single" w:sz="6" w:space="0" w:color="000000"/>
              <w:bottom w:val="single" w:sz="6" w:space="0" w:color="000000"/>
              <w:right w:val="single" w:sz="6" w:space="0" w:color="000000"/>
            </w:tcBorders>
            <w:vAlign w:val="center"/>
            <w:hideMark/>
          </w:tcPr>
          <w:p w:rsidR="00E17AC2" w:rsidRPr="0074145A" w:rsidRDefault="00E17AC2" w:rsidP="001C3CD9">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7AC2" w:rsidRPr="0074145A" w:rsidRDefault="00E17AC2" w:rsidP="001C3CD9">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60,00</w:t>
            </w:r>
          </w:p>
        </w:tc>
      </w:tr>
      <w:tr w:rsidR="00E17AC2" w:rsidRPr="0074145A" w:rsidTr="001C3CD9">
        <w:tc>
          <w:tcPr>
            <w:tcW w:w="0" w:type="auto"/>
            <w:tcBorders>
              <w:top w:val="single" w:sz="6" w:space="0" w:color="000000"/>
              <w:left w:val="single" w:sz="6" w:space="0" w:color="000000"/>
              <w:bottom w:val="single" w:sz="6" w:space="0" w:color="000000"/>
              <w:right w:val="single" w:sz="6" w:space="0" w:color="000000"/>
            </w:tcBorders>
            <w:vAlign w:val="center"/>
            <w:hideMark/>
          </w:tcPr>
          <w:p w:rsidR="00E17AC2" w:rsidRPr="0074145A" w:rsidRDefault="00E17AC2" w:rsidP="001C3CD9">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Gwarancja i rękojmia na wykonane roboty (G) – okres dodatkowo udzielonej gwarancji i rękojmi na wyko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7AC2" w:rsidRPr="0074145A" w:rsidRDefault="00E17AC2" w:rsidP="001C3CD9">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40,00</w:t>
            </w:r>
          </w:p>
        </w:tc>
      </w:tr>
    </w:tbl>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IV.2.3) Zastosowanie procedury, o której mowa w art. 24aa ust. 1 ustawy </w:t>
      </w:r>
      <w:proofErr w:type="spellStart"/>
      <w:r w:rsidRPr="0074145A">
        <w:rPr>
          <w:rFonts w:ascii="Times New Roman" w:eastAsia="Times New Roman" w:hAnsi="Times New Roman"/>
          <w:b/>
          <w:bCs/>
          <w:sz w:val="24"/>
          <w:szCs w:val="24"/>
          <w:lang w:eastAsia="pl-PL"/>
        </w:rPr>
        <w:t>Pzp</w:t>
      </w:r>
      <w:proofErr w:type="spellEnd"/>
      <w:r w:rsidRPr="0074145A">
        <w:rPr>
          <w:rFonts w:ascii="Times New Roman" w:eastAsia="Times New Roman" w:hAnsi="Times New Roman"/>
          <w:b/>
          <w:bCs/>
          <w:sz w:val="24"/>
          <w:szCs w:val="24"/>
          <w:lang w:eastAsia="pl-PL"/>
        </w:rPr>
        <w:t xml:space="preserve"> </w:t>
      </w:r>
      <w:r w:rsidRPr="0074145A">
        <w:rPr>
          <w:rFonts w:ascii="Times New Roman" w:eastAsia="Times New Roman" w:hAnsi="Times New Roman"/>
          <w:sz w:val="24"/>
          <w:szCs w:val="24"/>
          <w:lang w:eastAsia="pl-PL"/>
        </w:rPr>
        <w:t xml:space="preserve">(przetarg nieograniczony) </w:t>
      </w:r>
      <w:r w:rsidRPr="0074145A">
        <w:rPr>
          <w:rFonts w:ascii="Times New Roman" w:eastAsia="Times New Roman" w:hAnsi="Times New Roman"/>
          <w:sz w:val="24"/>
          <w:szCs w:val="24"/>
          <w:lang w:eastAsia="pl-PL"/>
        </w:rPr>
        <w:br/>
        <w:t xml:space="preserve">Tak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IV.3) Negocjacje z ogłoszeniem, dialog konkurencyjny, partnerstwo innowacyjne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IV.3.1) Informacje na temat negocjacji z ogłoszeniem</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t xml:space="preserve">Minimalne wymagania, które muszą spełniać wszystkie oferty: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t xml:space="preserve">Przewidziane jest zastrzeżenie prawa do udzielenia zamówienia na podstawie ofert wstępnych bez przeprowadzenia negocjacji </w:t>
      </w:r>
      <w:r w:rsidRPr="0074145A">
        <w:rPr>
          <w:rFonts w:ascii="Times New Roman" w:eastAsia="Times New Roman" w:hAnsi="Times New Roman"/>
          <w:sz w:val="24"/>
          <w:szCs w:val="24"/>
          <w:lang w:eastAsia="pl-PL"/>
        </w:rPr>
        <w:br/>
        <w:t xml:space="preserve">Przewidziany jest podział negocjacji na etapy w celu ograniczenia liczby ofert: </w:t>
      </w:r>
      <w:r w:rsidRPr="0074145A">
        <w:rPr>
          <w:rFonts w:ascii="Times New Roman" w:eastAsia="Times New Roman" w:hAnsi="Times New Roman"/>
          <w:sz w:val="24"/>
          <w:szCs w:val="24"/>
          <w:lang w:eastAsia="pl-PL"/>
        </w:rPr>
        <w:br/>
        <w:t xml:space="preserve">Należy podać informacje na temat etapów negocjacji (w tym liczbę etapów):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t xml:space="preserve">Informacje dodatkowe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lastRenderedPageBreak/>
        <w:t>IV.3.2) Informacje na temat dialogu konkurencyjnego</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t xml:space="preserve">Opis potrzeb i wymagań zamawiającego lub informacja o sposobie uzyskania tego opisu: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t xml:space="preserve">Wstępny harmonogram postępowania: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t xml:space="preserve">Podział dialogu na etapy w celu ograniczenia liczby rozwiązań: </w:t>
      </w:r>
      <w:r w:rsidRPr="0074145A">
        <w:rPr>
          <w:rFonts w:ascii="Times New Roman" w:eastAsia="Times New Roman" w:hAnsi="Times New Roman"/>
          <w:sz w:val="24"/>
          <w:szCs w:val="24"/>
          <w:lang w:eastAsia="pl-PL"/>
        </w:rPr>
        <w:br/>
        <w:t xml:space="preserve">Należy podać informacje na temat etapów dialogu: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t xml:space="preserve">Informacje dodatkowe: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IV.3.3) Informacje na temat partnerstwa innowacyjnego</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t xml:space="preserve">Elementy opisu przedmiotu zamówienia definiujące minimalne wymagania, którym muszą odpowiadać wszystkie oferty: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t xml:space="preserve">Informacje dodatkowe: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IV.4) Licytacja elektroniczna </w:t>
      </w:r>
      <w:r w:rsidRPr="0074145A">
        <w:rPr>
          <w:rFonts w:ascii="Times New Roman" w:eastAsia="Times New Roman" w:hAnsi="Times New Roman"/>
          <w:sz w:val="24"/>
          <w:szCs w:val="24"/>
          <w:lang w:eastAsia="pl-PL"/>
        </w:rPr>
        <w:br/>
        <w:t xml:space="preserve">Adres strony internetowej, na której będzie prowadzona licytacja elektroniczna: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Adres strony internetowej, na której jest dostępny opis przedmiotu zamówienia w licytacji elektronicznej: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Wymagania dotyczące rejestracji i identyfikacji wykonawców w licytacji elektronicznej, w tym wymagania techniczne urządzeń informatycznych: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Sposób postępowania w toku licytacji elektronicznej, w tym określenie minimalnych wysokości postąpień: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Informacje o liczbie etapów licytacji elektronicznej i czasie ich trwania: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Czas trwania: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t xml:space="preserve">Wykonawcy, którzy nie złożyli nowych postąpień, zostaną zakwalifikowani do następnego etapu: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Termin składania wniosków o dopuszczenie do udziału w licytacji elektronicznej: </w:t>
      </w:r>
      <w:r w:rsidRPr="0074145A">
        <w:rPr>
          <w:rFonts w:ascii="Times New Roman" w:eastAsia="Times New Roman" w:hAnsi="Times New Roman"/>
          <w:sz w:val="24"/>
          <w:szCs w:val="24"/>
          <w:lang w:eastAsia="pl-PL"/>
        </w:rPr>
        <w:br/>
        <w:t xml:space="preserve">Data: godzina: </w:t>
      </w:r>
      <w:r w:rsidRPr="0074145A">
        <w:rPr>
          <w:rFonts w:ascii="Times New Roman" w:eastAsia="Times New Roman" w:hAnsi="Times New Roman"/>
          <w:sz w:val="24"/>
          <w:szCs w:val="24"/>
          <w:lang w:eastAsia="pl-PL"/>
        </w:rPr>
        <w:br/>
        <w:t xml:space="preserve">Termin otwarcia licytacji elektronicznej: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t xml:space="preserve">Termin i warunki zamknięcia licytacji elektronicznej: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br/>
        <w:t xml:space="preserve">Istotne dla stron postanowienia, które zostaną wprowadzone do treści zawieranej umowy w sprawie zamówienia publicznego, albo ogólne warunki umowy, albo wzór umowy: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br/>
        <w:t xml:space="preserve">Wymagania dotyczące zabezpieczenia należytego wykonania umowy: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sz w:val="24"/>
          <w:szCs w:val="24"/>
          <w:lang w:eastAsia="pl-PL"/>
        </w:rPr>
        <w:br/>
        <w:t xml:space="preserve">Informacje dodatkowe: </w:t>
      </w:r>
    </w:p>
    <w:p w:rsidR="00E17AC2" w:rsidRPr="0074145A" w:rsidRDefault="00E17AC2" w:rsidP="00E17AC2">
      <w:pPr>
        <w:spacing w:line="240" w:lineRule="auto"/>
        <w:rPr>
          <w:rFonts w:ascii="Times New Roman" w:eastAsia="Times New Roman" w:hAnsi="Times New Roman"/>
          <w:sz w:val="24"/>
          <w:szCs w:val="24"/>
          <w:lang w:eastAsia="pl-PL"/>
        </w:rPr>
      </w:pPr>
      <w:r w:rsidRPr="0074145A">
        <w:rPr>
          <w:rFonts w:ascii="Times New Roman" w:eastAsia="Times New Roman" w:hAnsi="Times New Roman"/>
          <w:b/>
          <w:bCs/>
          <w:sz w:val="24"/>
          <w:szCs w:val="24"/>
          <w:lang w:eastAsia="pl-PL"/>
        </w:rPr>
        <w:lastRenderedPageBreak/>
        <w:t>IV.5) ZMIANA UMOWY</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Przewiduje się istotne zmiany postanowień zawartej umowy w stosunku do treści oferty, na podstawie której dokonano wyboru wykonawcy:</w:t>
      </w:r>
      <w:r w:rsidRPr="0074145A">
        <w:rPr>
          <w:rFonts w:ascii="Times New Roman" w:eastAsia="Times New Roman" w:hAnsi="Times New Roman"/>
          <w:sz w:val="24"/>
          <w:szCs w:val="24"/>
          <w:lang w:eastAsia="pl-PL"/>
        </w:rPr>
        <w:t xml:space="preserve"> Tak </w:t>
      </w:r>
      <w:r w:rsidRPr="0074145A">
        <w:rPr>
          <w:rFonts w:ascii="Times New Roman" w:eastAsia="Times New Roman" w:hAnsi="Times New Roman"/>
          <w:sz w:val="24"/>
          <w:szCs w:val="24"/>
          <w:lang w:eastAsia="pl-PL"/>
        </w:rPr>
        <w:br/>
        <w:t xml:space="preserve">Należy wskazać zakres, charakter zmian oraz warunki wprowadzenia zmian: </w:t>
      </w:r>
      <w:r w:rsidRPr="0074145A">
        <w:rPr>
          <w:rFonts w:ascii="Times New Roman" w:eastAsia="Times New Roman" w:hAnsi="Times New Roman"/>
          <w:sz w:val="24"/>
          <w:szCs w:val="24"/>
          <w:lang w:eastAsia="pl-PL"/>
        </w:rPr>
        <w:br/>
        <w:t xml:space="preserve">Zamawiający dopuszcza możliwość dokonania zmian postanowień zawartej umowy ( o ile zmiany te nie prowadzą do zmiany charakteru umowy) wskutek wystąpienia okoliczności, których nie dało się przewidzieć na etapie postępowania o udzielenie zamówienia publicznego i na etapie podpisywania umowy lub wystąpienie których nie zależy od woli stron umowy w sprawie zamówienia publicznego, albo zmiany te SA korzystne dla Zamawiającego, w szczególności w wypadku: a) 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 b) 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wystąpienie uniemożliwiłyby wykonanie przedmiotowej umowy zgodnie z jaj treścią. Wówczas też może zostać zmieniony termin zakończenia prac objętych umową o czas niezbędny do wykonania zamówienia. c) 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 d) Zaistnienie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 e) 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 realizacji umowy. 2. Warunki dokonania zmian: a) podstawą zmiany postanowień zawartej umowy są okoliczności wskazane w protokole konieczności podpisanym przez obie strony umowy, b) wszelkie zmiany i uzupełnienia treści umowy wymagają formy pisemnej pod rygorem nieważności, c) strona występująca o zmianę postanowień zawartej umowy musi spełnić następujące warunki: 1) opisze zaistniałe okoliczności, uzasadniając zmianę umowy, 2) uzasadni i udokumentuje zaistnienie powyższych okoliczności, 3) opisze wpływ zmian na harmonogram prac objętych umową oraz na termin wykonania umowy. 3. Zmiany terminów w przypadkach określonych w ust. 1 lit. b, c, d, e muszą nastąpić w formie pisemnych aneksów do umowy, po potwierdzeniu zaistnienia tych zdarzeń przez inspektora nadzoru i kierownika robót oraz za zgodą Zamawiającego, w sporządzonym na tę okoliczność protokole konieczności. 4. Zamawiający dopuszcza nieistotne zmiany postanowień zawartej umowy w stosunku do treści oferty na podstawie, której dokonano wyboru Wykonawcy, o ile to nie zmienia ogólnego charakteru umowy i nie zachodzi co najmniej jedna z następujących okoliczności: 1) zmiana wprowadza warunki, które gdyby były postawione w postępowaniu o udzielenie zamówienia, to w tym postępowaniu wzięliby lub mogliby wziąć udział inni Wykonawcy lub przyjęto by oferty innej treści, 2) zmiana narusza równowagę ekonomiczną umowy na korzyść </w:t>
      </w:r>
      <w:r w:rsidRPr="0074145A">
        <w:rPr>
          <w:rFonts w:ascii="Times New Roman" w:eastAsia="Times New Roman" w:hAnsi="Times New Roman"/>
          <w:sz w:val="24"/>
          <w:szCs w:val="24"/>
          <w:lang w:eastAsia="pl-PL"/>
        </w:rPr>
        <w:lastRenderedPageBreak/>
        <w:t xml:space="preserve">Wykonawcy w sposób nieprzewidziany pierwotnie w umowie, 3) zmiana znacznie rozszerza lub zmniejsza zakres świadczeń i zobowiązań wynikających z umowy, 4) zmiana polega na zastąpieniu Wykonawcy, któremu Zamawiający udzielił zamówienia, nowym Wykonawcą, w przypadkach innych niż wymienione w nart. 144 ust. 1 </w:t>
      </w:r>
      <w:proofErr w:type="spellStart"/>
      <w:r w:rsidRPr="0074145A">
        <w:rPr>
          <w:rFonts w:ascii="Times New Roman" w:eastAsia="Times New Roman" w:hAnsi="Times New Roman"/>
          <w:sz w:val="24"/>
          <w:szCs w:val="24"/>
          <w:lang w:eastAsia="pl-PL"/>
        </w:rPr>
        <w:t>pkt</w:t>
      </w:r>
      <w:proofErr w:type="spellEnd"/>
      <w:r w:rsidRPr="0074145A">
        <w:rPr>
          <w:rFonts w:ascii="Times New Roman" w:eastAsia="Times New Roman" w:hAnsi="Times New Roman"/>
          <w:sz w:val="24"/>
          <w:szCs w:val="24"/>
          <w:lang w:eastAsia="pl-PL"/>
        </w:rPr>
        <w:t xml:space="preserve"> 4 ustawy Prawo zamówień publicznych, 5) w przypadkach, kiedy łączna wartość zmian jest mniejsza od 15 % wartości zamówienia określonej pierwotnie w umowie. 5. Nie stanowi zmiany umowy zmiana osób wskazanych w umowie w § 5 i § 6.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IV.6) INFORMACJE ADMINISTRACYJNE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IV.6.1) Sposób udostępniania informacji o charakterze poufnym </w:t>
      </w:r>
      <w:r w:rsidRPr="0074145A">
        <w:rPr>
          <w:rFonts w:ascii="Times New Roman" w:eastAsia="Times New Roman" w:hAnsi="Times New Roman"/>
          <w:i/>
          <w:iCs/>
          <w:sz w:val="24"/>
          <w:szCs w:val="24"/>
          <w:lang w:eastAsia="pl-PL"/>
        </w:rPr>
        <w:t xml:space="preserve">(jeżeli dotyczy):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Środki służące ochronie informacji o charakterze poufnym</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IV.6.2) Termin składania ofert lub wniosków o dopuszczenie do udziału w postępowaniu: </w:t>
      </w:r>
      <w:r w:rsidRPr="0074145A">
        <w:rPr>
          <w:rFonts w:ascii="Times New Roman" w:eastAsia="Times New Roman" w:hAnsi="Times New Roman"/>
          <w:sz w:val="24"/>
          <w:szCs w:val="24"/>
          <w:lang w:eastAsia="pl-PL"/>
        </w:rPr>
        <w:br/>
        <w:t xml:space="preserve">Data: 2017-06-26, godzina: 13:30, </w:t>
      </w:r>
      <w:r w:rsidRPr="0074145A">
        <w:rPr>
          <w:rFonts w:ascii="Times New Roman" w:eastAsia="Times New Roman" w:hAnsi="Times New Roman"/>
          <w:sz w:val="24"/>
          <w:szCs w:val="24"/>
          <w:lang w:eastAsia="pl-PL"/>
        </w:rPr>
        <w:br/>
        <w:t xml:space="preserve">Skrócenie terminu składania wniosków, ze względu na pilną potrzebę udzielenia zamówienia (przetarg nieograniczony, przetarg ograniczony, negocjacje z ogłoszeniem):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t xml:space="preserve">Wskazać powody: </w:t>
      </w:r>
      <w:r w:rsidRPr="0074145A">
        <w:rPr>
          <w:rFonts w:ascii="Times New Roman" w:eastAsia="Times New Roman" w:hAnsi="Times New Roman"/>
          <w:sz w:val="24"/>
          <w:szCs w:val="24"/>
          <w:lang w:eastAsia="pl-PL"/>
        </w:rPr>
        <w:br/>
      </w:r>
      <w:r w:rsidRPr="0074145A">
        <w:rPr>
          <w:rFonts w:ascii="Times New Roman" w:eastAsia="Times New Roman" w:hAnsi="Times New Roman"/>
          <w:sz w:val="24"/>
          <w:szCs w:val="24"/>
          <w:lang w:eastAsia="pl-PL"/>
        </w:rPr>
        <w:br/>
        <w:t xml:space="preserve">Język lub języki, w jakich mogą być sporządzane oferty lub wnioski o dopuszczenie do udziału w postępowaniu </w:t>
      </w:r>
      <w:r w:rsidRPr="0074145A">
        <w:rPr>
          <w:rFonts w:ascii="Times New Roman" w:eastAsia="Times New Roman" w:hAnsi="Times New Roman"/>
          <w:sz w:val="24"/>
          <w:szCs w:val="24"/>
          <w:lang w:eastAsia="pl-PL"/>
        </w:rPr>
        <w:br/>
        <w:t xml:space="preserve">&gt; PLN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 xml:space="preserve">IV.6.3) Termin związania ofertą: </w:t>
      </w:r>
      <w:r w:rsidRPr="0074145A">
        <w:rPr>
          <w:rFonts w:ascii="Times New Roman" w:eastAsia="Times New Roman" w:hAnsi="Times New Roman"/>
          <w:sz w:val="24"/>
          <w:szCs w:val="24"/>
          <w:lang w:eastAsia="pl-PL"/>
        </w:rPr>
        <w:t xml:space="preserve">do: okres w dniach: 30 (od ostatecznego terminu składania ofert)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4145A">
        <w:rPr>
          <w:rFonts w:ascii="Times New Roman" w:eastAsia="Times New Roman" w:hAnsi="Times New Roman"/>
          <w:sz w:val="24"/>
          <w:szCs w:val="24"/>
          <w:lang w:eastAsia="pl-PL"/>
        </w:rPr>
        <w:t xml:space="preserve"> Nie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4145A">
        <w:rPr>
          <w:rFonts w:ascii="Times New Roman" w:eastAsia="Times New Roman" w:hAnsi="Times New Roman"/>
          <w:sz w:val="24"/>
          <w:szCs w:val="24"/>
          <w:lang w:eastAsia="pl-PL"/>
        </w:rPr>
        <w:t xml:space="preserve"> Nie </w:t>
      </w:r>
      <w:r w:rsidRPr="0074145A">
        <w:rPr>
          <w:rFonts w:ascii="Times New Roman" w:eastAsia="Times New Roman" w:hAnsi="Times New Roman"/>
          <w:sz w:val="24"/>
          <w:szCs w:val="24"/>
          <w:lang w:eastAsia="pl-PL"/>
        </w:rPr>
        <w:br/>
      </w:r>
      <w:r w:rsidRPr="0074145A">
        <w:rPr>
          <w:rFonts w:ascii="Times New Roman" w:eastAsia="Times New Roman" w:hAnsi="Times New Roman"/>
          <w:b/>
          <w:bCs/>
          <w:sz w:val="24"/>
          <w:szCs w:val="24"/>
          <w:lang w:eastAsia="pl-PL"/>
        </w:rPr>
        <w:t>IV.6.6) Informacje dodatkowe:</w:t>
      </w:r>
      <w:r w:rsidRPr="0074145A">
        <w:rPr>
          <w:rFonts w:ascii="Times New Roman" w:eastAsia="Times New Roman" w:hAnsi="Times New Roman"/>
          <w:sz w:val="24"/>
          <w:szCs w:val="24"/>
          <w:lang w:eastAsia="pl-PL"/>
        </w:rPr>
        <w:t xml:space="preserve"> </w:t>
      </w:r>
      <w:r w:rsidRPr="0074145A">
        <w:rPr>
          <w:rFonts w:ascii="Times New Roman" w:eastAsia="Times New Roman" w:hAnsi="Times New Roman"/>
          <w:sz w:val="24"/>
          <w:szCs w:val="24"/>
          <w:lang w:eastAsia="pl-PL"/>
        </w:rPr>
        <w:br/>
      </w:r>
    </w:p>
    <w:p w:rsidR="00E17AC2" w:rsidRPr="0074145A" w:rsidRDefault="00E17AC2" w:rsidP="00E17AC2">
      <w:pPr>
        <w:spacing w:line="240" w:lineRule="auto"/>
        <w:jc w:val="center"/>
        <w:rPr>
          <w:rFonts w:ascii="Times New Roman" w:eastAsia="Times New Roman" w:hAnsi="Times New Roman"/>
          <w:sz w:val="24"/>
          <w:szCs w:val="24"/>
          <w:lang w:eastAsia="pl-PL"/>
        </w:rPr>
      </w:pPr>
      <w:r w:rsidRPr="0074145A">
        <w:rPr>
          <w:rFonts w:ascii="Times New Roman" w:eastAsia="Times New Roman" w:hAnsi="Times New Roman"/>
          <w:sz w:val="24"/>
          <w:szCs w:val="24"/>
          <w:u w:val="single"/>
          <w:lang w:eastAsia="pl-PL"/>
        </w:rPr>
        <w:t xml:space="preserve">ZAŁĄCZNIK I - INFORMACJE DOTYCZĄCE OFERT CZĘŚCIOWYCH </w:t>
      </w:r>
    </w:p>
    <w:p w:rsidR="00E17AC2" w:rsidRPr="0074145A" w:rsidRDefault="00E17AC2" w:rsidP="00E17AC2">
      <w:pPr>
        <w:spacing w:line="240" w:lineRule="auto"/>
        <w:rPr>
          <w:rFonts w:ascii="Times New Roman" w:eastAsia="Times New Roman" w:hAnsi="Times New Roman"/>
          <w:sz w:val="24"/>
          <w:szCs w:val="24"/>
          <w:lang w:eastAsia="pl-PL"/>
        </w:rPr>
      </w:pPr>
    </w:p>
    <w:p w:rsidR="00E17AC2" w:rsidRPr="0074145A" w:rsidRDefault="00E17AC2" w:rsidP="00E17AC2">
      <w:pPr>
        <w:spacing w:line="240" w:lineRule="auto"/>
        <w:rPr>
          <w:rFonts w:ascii="Times New Roman" w:eastAsia="Times New Roman" w:hAnsi="Times New Roman"/>
          <w:sz w:val="24"/>
          <w:szCs w:val="24"/>
          <w:lang w:eastAsia="pl-PL"/>
        </w:rPr>
      </w:pPr>
    </w:p>
    <w:p w:rsidR="00E17AC2" w:rsidRPr="0074145A" w:rsidRDefault="00E17AC2" w:rsidP="00E17AC2">
      <w:pPr>
        <w:spacing w:after="240" w:line="240" w:lineRule="auto"/>
        <w:rPr>
          <w:rFonts w:ascii="Times New Roman" w:eastAsia="Times New Roman" w:hAnsi="Times New Roman"/>
          <w:sz w:val="24"/>
          <w:szCs w:val="24"/>
          <w:lang w:eastAsia="pl-PL"/>
        </w:rPr>
      </w:pPr>
    </w:p>
    <w:p w:rsidR="00E17AC2" w:rsidRPr="0074145A" w:rsidRDefault="00E17AC2" w:rsidP="00E17AC2">
      <w:pPr>
        <w:spacing w:after="240" w:line="240" w:lineRule="auto"/>
        <w:rPr>
          <w:rFonts w:ascii="Times New Roman" w:eastAsia="Times New Roman" w:hAnsi="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E17AC2" w:rsidRPr="0074145A" w:rsidTr="001C3CD9">
        <w:trPr>
          <w:tblCellSpacing w:w="15" w:type="dxa"/>
        </w:trPr>
        <w:tc>
          <w:tcPr>
            <w:tcW w:w="0" w:type="auto"/>
            <w:vAlign w:val="center"/>
            <w:hideMark/>
          </w:tcPr>
          <w:p w:rsidR="00E17AC2" w:rsidRPr="0074145A" w:rsidRDefault="00E17AC2" w:rsidP="001C3CD9">
            <w:pPr>
              <w:spacing w:line="240" w:lineRule="auto"/>
              <w:rPr>
                <w:rFonts w:ascii="Times New Roman" w:eastAsia="Times New Roman" w:hAnsi="Times New Roman"/>
                <w:sz w:val="24"/>
                <w:szCs w:val="24"/>
                <w:lang w:eastAsia="pl-PL"/>
              </w:rPr>
            </w:pPr>
          </w:p>
        </w:tc>
      </w:tr>
    </w:tbl>
    <w:p w:rsidR="00E17AC2" w:rsidRDefault="00E17AC2" w:rsidP="00E17AC2"/>
    <w:p w:rsidR="002D47BD" w:rsidRDefault="002D47BD"/>
    <w:sectPr w:rsidR="002D47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E17AC2"/>
    <w:rsid w:val="002D47BD"/>
    <w:rsid w:val="002E742D"/>
    <w:rsid w:val="00DF5BC9"/>
    <w:rsid w:val="00E17A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AC2"/>
    <w:pPr>
      <w:spacing w:after="0"/>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4826</Words>
  <Characters>28957</Characters>
  <Application>Microsoft Office Word</Application>
  <DocSecurity>0</DocSecurity>
  <Lines>241</Lines>
  <Paragraphs>67</Paragraphs>
  <ScaleCrop>false</ScaleCrop>
  <Company>Ministrerstwo Edukacji Narodowej</Company>
  <LinksUpToDate>false</LinksUpToDate>
  <CharactersWithSpaces>33716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2017-06-09T12:40:00Z</dcterms:created>
  <dcterms:modified xsi:type="dcterms:W3CDTF">2017-06-09T12:41:00Z</dcterms:modified>
</cp:coreProperties>
</file>